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360" w:lineRule="auto"/>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16545" cy="801370"/>
                <wp:effectExtent l="4445" t="4445" r="22860" b="1333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7916545" cy="801370"/>
                        </a:xfrm>
                        <a:prstGeom prst="rect">
                          <a:avLst/>
                        </a:prstGeom>
                        <a:solidFill>
                          <a:srgbClr val="4BACC6"/>
                        </a:solidFill>
                        <a:ln w="9525">
                          <a:solidFill>
                            <a:srgbClr val="31849B"/>
                          </a:solidFill>
                          <a:miter lim="800000"/>
                        </a:ln>
                        <a:effectLst/>
                      </wps:spPr>
                      <wps:bodyPr rot="0" vert="horz" wrap="square" lIns="91440" tIns="45720" rIns="91440" bIns="45720" anchor="t" anchorCtr="0" upright="1">
                        <a:noAutofit/>
                      </wps:bodyPr>
                    </wps:wsp>
                  </a:graphicData>
                </a:graphic>
              </wp:anchor>
            </w:drawing>
          </mc:Choice>
          <mc:Fallback>
            <w:pict>
              <v:rect id="Rectangle 2" o:spid="_x0000_s1026" o:spt="1" style="position:absolute;left:0pt;height:63.1pt;width:623.35pt;mso-position-horizontal:center;mso-position-horizontal-relative:page;mso-position-vertical:bottom;mso-position-vertical-relative:page;z-index:251656192;mso-width-relative:page;mso-height-relative:page;" fillcolor="#4BACC6" filled="t" stroked="t" coordsize="21600,21600" o:allowincell="f" o:gfxdata="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kvJt1AAAAAYBAAAPAAAA&#10;AAAAAAEAIAAAACIAAABkcnMvZG93bnJldi54bWxQSwECFAAUAAAACACHTuJAS0ZOfRkCAAAyBAAA&#10;DgAAAAAAAAABACAAAAAjAQAAZHJzL2Uyb0RvYy54bWxQSwUGAAAAAAYABgBZAQAArgUAAAAA&#10;">
                <v:fill on="t" focussize="0,0"/>
                <v:stroke color="#31849B" miterlimit="8"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659264" behindDoc="0" locked="0" layoutInCell="0" allowOverlap="1">
                <wp:simplePos x="0" y="0"/>
                <wp:positionH relativeFrom="page">
                  <wp:posOffset>419100</wp:posOffset>
                </wp:positionH>
                <wp:positionV relativeFrom="page">
                  <wp:posOffset>-248920</wp:posOffset>
                </wp:positionV>
                <wp:extent cx="90805" cy="11209655"/>
                <wp:effectExtent l="4445" t="4445" r="19050" b="6350"/>
                <wp:wrapNone/>
                <wp:docPr id="3" name="Rectangle 5"/>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31849B"/>
                          </a:solidFill>
                          <a:miter lim="800000"/>
                        </a:ln>
                        <a:effectLst/>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33pt;margin-top:-19.6pt;height:882.65pt;width:7.15pt;mso-position-horizontal-relative:page;mso-position-vertical-relative:page;z-index:251659264;mso-width-relative:page;mso-height-relative:page;" fillcolor="#FFFFFF" filled="t" stroked="t" coordsize="21600,21600" o:allowincell="f" o:gfxdata="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2PvhtoAAAAKAQAA&#10;DwAAAAAAAAABACAAAAAiAAAAZHJzL2Rvd25yZXYueG1sUEsBAhQAFAAAAAgAh07iQOfTJPgXAgAA&#10;MgQAAA4AAAAAAAAAAQAgAAAAKQEAAGRycy9lMm9Eb2MueG1sUEsFBgAAAAAGAAYAWQEAALIFAAAA&#10;AA==&#10;">
                <v:fill on="t" focussize="0,0"/>
                <v:stroke color="#31849B" miterlimit="8"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658240" behindDoc="0" locked="0" layoutInCell="0" allowOverlap="1">
                <wp:simplePos x="0" y="0"/>
                <wp:positionH relativeFrom="page">
                  <wp:posOffset>7062470</wp:posOffset>
                </wp:positionH>
                <wp:positionV relativeFrom="page">
                  <wp:posOffset>-248920</wp:posOffset>
                </wp:positionV>
                <wp:extent cx="90805" cy="11209655"/>
                <wp:effectExtent l="4445" t="4445" r="19050" b="635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31849B"/>
                          </a:solidFill>
                          <a:miter lim="800000"/>
                        </a:ln>
                        <a:effectLst/>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556.1pt;margin-top:-19.6pt;height:882.65pt;width:7.15pt;mso-position-horizontal-relative:page;mso-position-vertical-relative:page;z-index:251658240;mso-width-relative:page;mso-height-relative:page;" fillcolor="#FFFFFF" filled="t" stroked="t" coordsize="21600,21600" o:allowincell="f" o:gfxdata="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QnRRv2wAAAA4BAAAP&#10;AAAAAAAAAAEAIAAAACIAAABkcnMvZG93bnJldi54bWxQSwECFAAUAAAACACHTuJA2DxS2BUCAAAy&#10;BAAADgAAAAAAAAABACAAAAAqAQAAZHJzL2Uyb0RvYy54bWxQSwUGAAAAAAYABgBZAQAAsQUAAAAA&#10;">
                <v:fill on="t" focussize="0,0"/>
                <v:stroke color="#31849B" miterlimit="8"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657216" behindDoc="0" locked="0" layoutInCell="0" allowOverlap="1">
                <wp:simplePos x="0" y="0"/>
                <wp:positionH relativeFrom="page">
                  <wp:posOffset>-168910</wp:posOffset>
                </wp:positionH>
                <wp:positionV relativeFrom="page">
                  <wp:posOffset>19050</wp:posOffset>
                </wp:positionV>
                <wp:extent cx="7915275" cy="800100"/>
                <wp:effectExtent l="4445" t="4445" r="5080" b="14605"/>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7915275" cy="800100"/>
                        </a:xfrm>
                        <a:prstGeom prst="rect">
                          <a:avLst/>
                        </a:prstGeom>
                        <a:solidFill>
                          <a:srgbClr val="4BACC6"/>
                        </a:solidFill>
                        <a:ln w="9525">
                          <a:solidFill>
                            <a:srgbClr val="31849B"/>
                          </a:solidFill>
                          <a:miter lim="800000"/>
                        </a:ln>
                        <a:effectLst/>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3.3pt;margin-top:1.5pt;height:63pt;width:623.25pt;mso-position-horizontal-relative:page;mso-position-vertical-relative:page;z-index:251657216;mso-width-relative:page;mso-height-relative:page;" fillcolor="#4BACC6" filled="t" stroked="t" coordsize="21600,21600" o:allowincell="f" o:gfxdata="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ite3rXAAAACgEAAA8A&#10;AAAAAAAAAQAgAAAAIgAAAGRycy9kb3ducmV2LnhtbFBLAQIUABQAAAAIAIdO4kCQTgO2GAIAADIE&#10;AAAOAAAAAAAAAAEAIAAAACYBAABkcnMvZTJvRG9jLnhtbFBLBQYAAAAABgAGAFkBAACwBQAAAAA=&#10;">
                <v:fill on="t" focussize="0,0"/>
                <v:stroke color="#31849B" miterlimit="8" joinstyle="miter"/>
                <v:imagedata o:title=""/>
                <o:lock v:ext="edit" aspectratio="f"/>
              </v:rect>
            </w:pict>
          </mc:Fallback>
        </mc:AlternateContent>
      </w:r>
    </w:p>
    <w:p>
      <w:pPr>
        <w:pStyle w:val="46"/>
        <w:spacing w:line="360" w:lineRule="auto"/>
        <w:rPr>
          <w:b/>
          <w:bCs/>
          <w:color w:val="auto"/>
          <w:sz w:val="32"/>
          <w:szCs w:val="32"/>
        </w:rPr>
      </w:pPr>
    </w:p>
    <w:p>
      <w:pPr>
        <w:pStyle w:val="46"/>
        <w:spacing w:line="360" w:lineRule="auto"/>
        <w:rPr>
          <w:b/>
          <w:bCs/>
          <w:color w:val="auto"/>
          <w:sz w:val="32"/>
          <w:szCs w:val="32"/>
        </w:rPr>
      </w:pPr>
    </w:p>
    <w:p>
      <w:pPr>
        <w:pStyle w:val="46"/>
        <w:spacing w:line="360" w:lineRule="auto"/>
        <w:rPr>
          <w:b/>
          <w:bCs/>
          <w:color w:val="auto"/>
          <w:sz w:val="32"/>
          <w:szCs w:val="32"/>
        </w:rPr>
      </w:pPr>
    </w:p>
    <w:p>
      <w:pPr>
        <w:pStyle w:val="46"/>
        <w:spacing w:line="360" w:lineRule="auto"/>
        <w:rPr>
          <w:b/>
          <w:bCs/>
          <w:color w:val="auto"/>
          <w:sz w:val="32"/>
          <w:szCs w:val="32"/>
        </w:rPr>
      </w:pPr>
    </w:p>
    <w:p>
      <w:pPr>
        <w:pStyle w:val="46"/>
        <w:spacing w:line="360" w:lineRule="auto"/>
        <w:rPr>
          <w:rFonts w:ascii="Tw Cen MT Condensed Extra Bold" w:hAnsi="Tw Cen MT Condensed Extra Bold"/>
          <w:b/>
          <w:bCs/>
          <w:color w:val="auto"/>
          <w:sz w:val="32"/>
          <w:szCs w:val="32"/>
        </w:rPr>
      </w:pPr>
    </w:p>
    <w:p>
      <w:pPr>
        <w:pStyle w:val="46"/>
        <w:spacing w:line="360" w:lineRule="auto"/>
        <w:rPr>
          <w:rFonts w:ascii="Tw Cen MT Condensed Extra Bold" w:hAnsi="Tw Cen MT Condensed Extra Bold"/>
          <w:b/>
          <w:bCs/>
          <w:color w:val="auto"/>
          <w:sz w:val="32"/>
          <w:szCs w:val="32"/>
        </w:rPr>
      </w:pPr>
    </w:p>
    <w:p>
      <w:pPr>
        <w:pStyle w:val="46"/>
        <w:spacing w:line="360" w:lineRule="auto"/>
        <w:rPr>
          <w:rFonts w:ascii="Tw Cen MT Condensed Extra Bold" w:hAnsi="Tw Cen MT Condensed Extra Bold"/>
          <w:b/>
          <w:bCs/>
          <w:color w:val="auto"/>
          <w:sz w:val="32"/>
          <w:szCs w:val="32"/>
        </w:rPr>
      </w:pPr>
    </w:p>
    <w:p>
      <w:pPr>
        <w:pStyle w:val="46"/>
        <w:spacing w:line="360" w:lineRule="auto"/>
        <w:rPr>
          <w:rFonts w:ascii="Tw Cen MT Condensed Extra Bold" w:hAnsi="Tw Cen MT Condensed Extra Bold"/>
          <w:b/>
          <w:bCs/>
          <w:color w:val="auto"/>
          <w:sz w:val="32"/>
          <w:szCs w:val="32"/>
        </w:rPr>
      </w:pPr>
    </w:p>
    <w:p>
      <w:pPr>
        <w:pStyle w:val="46"/>
        <w:spacing w:line="360" w:lineRule="auto"/>
        <w:jc w:val="center"/>
        <w:rPr>
          <w:rFonts w:ascii="Tw Cen MT Condensed Extra Bold" w:hAnsi="Tw Cen MT Condensed Extra Bold"/>
          <w:b/>
          <w:bCs/>
          <w:color w:val="auto"/>
          <w:sz w:val="32"/>
          <w:szCs w:val="32"/>
        </w:rPr>
      </w:pPr>
    </w:p>
    <w:p>
      <w:pPr>
        <w:pStyle w:val="46"/>
        <w:spacing w:line="360" w:lineRule="auto"/>
        <w:jc w:val="center"/>
        <w:rPr>
          <w:rFonts w:ascii="Copperplate Gothic Bold" w:hAnsi="Copperplate Gothic Bold"/>
          <w:color w:val="auto"/>
          <w:sz w:val="48"/>
          <w:szCs w:val="32"/>
        </w:rPr>
      </w:pPr>
      <w:r>
        <w:rPr>
          <w:rFonts w:ascii="Copperplate Gothic Bold" w:hAnsi="Copperplate Gothic Bold"/>
          <w:color w:val="auto"/>
          <w:sz w:val="48"/>
          <w:szCs w:val="32"/>
        </w:rPr>
        <w:t xml:space="preserve">Assignment </w:t>
      </w:r>
    </w:p>
    <w:p>
      <w:pPr>
        <w:pStyle w:val="46"/>
        <w:spacing w:line="360" w:lineRule="auto"/>
        <w:jc w:val="center"/>
        <w:rPr>
          <w:rFonts w:ascii="Copperplate Gothic Bold" w:hAnsi="Copperplate Gothic Bold"/>
          <w:color w:val="auto"/>
          <w:sz w:val="48"/>
          <w:szCs w:val="32"/>
        </w:rPr>
      </w:pPr>
    </w:p>
    <w:p>
      <w:pPr>
        <w:pStyle w:val="46"/>
        <w:spacing w:line="360" w:lineRule="auto"/>
        <w:jc w:val="center"/>
        <w:rPr>
          <w:rFonts w:ascii="Algerian" w:hAnsi="Algerian"/>
          <w:color w:val="548DD4" w:themeColor="text2" w:themeTint="99"/>
          <w:sz w:val="28"/>
        </w:rPr>
      </w:pPr>
      <w:r>
        <w:rPr>
          <w:rFonts w:ascii="Algerian" w:hAnsi="Algerian"/>
          <w:color w:val="548DD4" w:themeColor="text2" w:themeTint="99"/>
          <w:sz w:val="28"/>
        </w:rPr>
        <w:t xml:space="preserve">                                                   </w:t>
      </w:r>
    </w:p>
    <w:p>
      <w:pPr>
        <w:pStyle w:val="27"/>
        <w:spacing w:line="360" w:lineRule="auto"/>
        <w:rPr>
          <w:rFonts w:ascii="Algerian" w:hAnsi="Algerian"/>
          <w:color w:val="548DD4" w:themeColor="text2" w:themeTint="99"/>
          <w:sz w:val="28"/>
        </w:rPr>
      </w:pPr>
    </w:p>
    <w:p>
      <w:pPr>
        <w:pStyle w:val="27"/>
        <w:spacing w:line="360" w:lineRule="auto"/>
        <w:rPr>
          <w:rFonts w:ascii="Algerian" w:hAnsi="Algerian"/>
          <w:color w:val="548DD4" w:themeColor="text2" w:themeTint="99"/>
          <w:sz w:val="28"/>
        </w:rPr>
      </w:pPr>
    </w:p>
    <w:p>
      <w:pPr>
        <w:pStyle w:val="27"/>
        <w:spacing w:line="360" w:lineRule="auto"/>
        <w:rPr>
          <w:rFonts w:ascii="Algerian" w:hAnsi="Algerian"/>
          <w:color w:val="17365D" w:themeColor="text2" w:themeShade="BF"/>
          <w:sz w:val="28"/>
        </w:rPr>
      </w:pPr>
      <w:r>
        <w:rPr>
          <w:rFonts w:ascii="Algerian" w:hAnsi="Algerian"/>
          <w:color w:val="548DD4" w:themeColor="text2" w:themeTint="99"/>
          <w:sz w:val="28"/>
        </w:rPr>
        <w:t xml:space="preserve">                    </w:t>
      </w:r>
      <w:r>
        <w:rPr>
          <w:rFonts w:ascii="Algerian" w:hAnsi="Algerian"/>
          <w:color w:val="548DD4" w:themeColor="text2" w:themeTint="99"/>
          <w:sz w:val="28"/>
        </w:rPr>
        <w:tab/>
      </w:r>
      <w:r>
        <w:rPr>
          <w:rFonts w:ascii="Algerian" w:hAnsi="Algerian"/>
          <w:color w:val="548DD4" w:themeColor="text2" w:themeTint="99"/>
          <w:sz w:val="28"/>
        </w:rPr>
        <w:tab/>
      </w:r>
      <w:r>
        <w:rPr>
          <w:rFonts w:ascii="Algerian" w:hAnsi="Algerian"/>
          <w:color w:val="548DD4" w:themeColor="text2" w:themeTint="99"/>
          <w:sz w:val="28"/>
        </w:rPr>
        <w:tab/>
      </w:r>
      <w:r>
        <w:rPr>
          <w:rFonts w:ascii="Algerian" w:hAnsi="Algerian"/>
          <w:color w:val="548DD4" w:themeColor="text2" w:themeTint="99"/>
          <w:sz w:val="28"/>
        </w:rPr>
        <w:tab/>
      </w:r>
      <w:r>
        <w:rPr>
          <w:rFonts w:ascii="Algerian" w:hAnsi="Algerian"/>
          <w:color w:val="548DD4" w:themeColor="text2" w:themeTint="99"/>
          <w:sz w:val="28"/>
        </w:rPr>
        <w:t xml:space="preserve">           </w:t>
      </w:r>
    </w:p>
    <w:p>
      <w:pPr>
        <w:spacing w:line="360" w:lineRule="auto"/>
        <w:rPr>
          <w:rFonts w:ascii="Arial" w:hAnsi="Arial" w:cs="Arial"/>
          <w:b/>
          <w:sz w:val="20"/>
          <w:szCs w:val="20"/>
        </w:rPr>
      </w:pPr>
    </w:p>
    <w:p>
      <w:pPr>
        <w:spacing w:line="360" w:lineRule="auto"/>
        <w:jc w:val="center"/>
        <w:rPr>
          <w:rFonts w:ascii="Arial" w:hAnsi="Arial" w:cs="Arial"/>
          <w:b/>
          <w:sz w:val="20"/>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keepNext/>
        <w:keepLines/>
        <w:spacing w:before="480" w:after="0" w:line="360" w:lineRule="auto"/>
        <w:outlineLvl w:val="0"/>
        <w:rPr>
          <w:rFonts w:asciiTheme="minorHAnsi" w:hAnsiTheme="minorHAnsi" w:eastAsiaTheme="majorEastAsia" w:cstheme="minorHAnsi"/>
          <w:b/>
          <w:bCs/>
          <w:color w:val="366091" w:themeColor="accent1" w:themeShade="BF"/>
          <w:sz w:val="28"/>
          <w:szCs w:val="28"/>
          <w:lang w:val="en-US"/>
        </w:rPr>
      </w:pPr>
      <w:r>
        <w:rPr>
          <w:rFonts w:asciiTheme="minorHAnsi" w:hAnsiTheme="minorHAnsi" w:eastAsiaTheme="majorEastAsia" w:cstheme="minorHAnsi"/>
          <w:b/>
          <w:bCs/>
          <w:color w:val="366091" w:themeColor="accent1" w:themeShade="BF"/>
          <w:sz w:val="28"/>
          <w:szCs w:val="28"/>
          <w:lang w:val="en-US"/>
        </w:rPr>
        <w:t>TABLE OF CONTENTS</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fldChar w:fldCharType="begin"/>
      </w:r>
      <w:r>
        <w:rPr>
          <w:rFonts w:eastAsia="Times New Roman" w:asciiTheme="minorHAnsi" w:hAnsiTheme="minorHAnsi" w:cstheme="minorHAnsi"/>
          <w:b/>
          <w:bCs/>
          <w:caps/>
          <w:color w:val="0C0C0C" w:themeColor="text1" w:themeTint="F2"/>
          <w:sz w:val="24"/>
          <w:szCs w:val="24"/>
          <w:lang w:val="en-US"/>
        </w:rPr>
        <w:instrText xml:space="preserve"> TOC \t "Style Heading,1,Sub Heading,2" </w:instrText>
      </w:r>
      <w:r>
        <w:rPr>
          <w:rFonts w:eastAsia="Times New Roman" w:asciiTheme="minorHAnsi" w:hAnsiTheme="minorHAnsi" w:cstheme="minorHAnsi"/>
          <w:b/>
          <w:bCs/>
          <w:caps/>
          <w:color w:val="0C0C0C" w:themeColor="text1" w:themeTint="F2"/>
          <w:sz w:val="24"/>
          <w:szCs w:val="24"/>
          <w:lang w:val="en-US"/>
        </w:rPr>
        <w:fldChar w:fldCharType="separate"/>
      </w:r>
      <w:r>
        <w:rPr>
          <w:rFonts w:eastAsia="Times New Roman" w:asciiTheme="minorHAnsi" w:hAnsiTheme="minorHAnsi" w:cstheme="minorHAnsi"/>
          <w:b/>
          <w:bCs/>
          <w:caps/>
          <w:color w:val="0C0C0C" w:themeColor="text1" w:themeTint="F2"/>
          <w:sz w:val="24"/>
          <w:szCs w:val="24"/>
          <w:lang w:val="en-US"/>
        </w:rPr>
        <w:t>role and function of network connectivity</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3</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t>principles of communication in networks</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3</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t>role and functionality of hardware and software</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4</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t xml:space="preserve">protocols and interactions </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5</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t xml:space="preserve">fundamental aspects of cloud computing </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5</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t>analyse the networking needs for business</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6</w:t>
      </w:r>
    </w:p>
    <w:p>
      <w:pPr>
        <w:tabs>
          <w:tab w:val="right" w:leader="dot" w:pos="9360"/>
        </w:tabs>
        <w:overflowPunct w:val="0"/>
        <w:autoSpaceDE w:val="0"/>
        <w:autoSpaceDN w:val="0"/>
        <w:adjustRightInd w:val="0"/>
        <w:spacing w:before="120" w:after="120" w:line="360" w:lineRule="auto"/>
        <w:textAlignment w:val="baseline"/>
        <w:rPr>
          <w:rFonts w:eastAsia="Times New Roman" w:asciiTheme="minorHAnsi" w:hAnsiTheme="minorHAnsi" w:cstheme="minorHAnsi"/>
          <w:b/>
          <w:bCs/>
          <w:caps/>
          <w:color w:val="0C0C0C" w:themeColor="text1" w:themeTint="F2"/>
          <w:sz w:val="24"/>
          <w:szCs w:val="24"/>
          <w:lang w:val="en-US"/>
        </w:rPr>
      </w:pPr>
      <w:r>
        <w:rPr>
          <w:rFonts w:eastAsia="Times New Roman" w:asciiTheme="minorHAnsi" w:hAnsiTheme="minorHAnsi" w:cstheme="minorHAnsi"/>
          <w:b/>
          <w:bCs/>
          <w:caps/>
          <w:color w:val="0C0C0C" w:themeColor="text1" w:themeTint="F2"/>
          <w:sz w:val="24"/>
          <w:szCs w:val="24"/>
          <w:lang w:val="en-US"/>
        </w:rPr>
        <w:t>reference</w:t>
      </w:r>
      <w:r>
        <w:rPr>
          <w:rFonts w:eastAsia="Times New Roman" w:asciiTheme="minorHAnsi" w:hAnsiTheme="minorHAnsi" w:cstheme="minorHAnsi"/>
          <w:b/>
          <w:bCs/>
          <w:caps/>
          <w:color w:val="0C0C0C" w:themeColor="text1" w:themeTint="F2"/>
          <w:sz w:val="24"/>
          <w:szCs w:val="24"/>
          <w:lang w:val="en-US"/>
        </w:rPr>
        <w:tab/>
      </w:r>
      <w:r>
        <w:rPr>
          <w:rFonts w:eastAsia="Times New Roman" w:asciiTheme="minorHAnsi" w:hAnsiTheme="minorHAnsi" w:cstheme="minorHAnsi"/>
          <w:b/>
          <w:bCs/>
          <w:caps/>
          <w:color w:val="0C0C0C" w:themeColor="text1" w:themeTint="F2"/>
          <w:sz w:val="24"/>
          <w:szCs w:val="24"/>
          <w:lang w:val="en-US"/>
        </w:rPr>
        <w:t>7</w:t>
      </w:r>
    </w:p>
    <w:p>
      <w:pPr>
        <w:rPr>
          <w:rFonts w:asciiTheme="minorHAnsi" w:hAnsiTheme="minorHAnsi" w:eastAsiaTheme="minorHAnsi" w:cstheme="minorBidi"/>
          <w:szCs w:val="20"/>
          <w:lang w:val="en-US"/>
        </w:rPr>
      </w:pPr>
    </w:p>
    <w:p>
      <w:pPr>
        <w:rPr>
          <w:rFonts w:asciiTheme="minorHAnsi" w:hAnsiTheme="minorHAnsi" w:eastAsiaTheme="minorHAnsi" w:cstheme="minorBidi"/>
          <w:szCs w:val="20"/>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asciiTheme="minorHAnsi" w:hAnsiTheme="minorHAnsi" w:eastAsiaTheme="minorHAnsi" w:cstheme="minorHAnsi"/>
          <w:color w:val="0C0C0C" w:themeColor="text1" w:themeTint="F2"/>
          <w:sz w:val="24"/>
          <w:szCs w:val="24"/>
          <w:lang w:val="en-US"/>
        </w:rPr>
      </w:pPr>
    </w:p>
    <w:p>
      <w:pPr>
        <w:rPr>
          <w:rFonts w:eastAsiaTheme="minorHAnsi"/>
          <w:lang w:val="en-US" w:bidi="hi-IN"/>
        </w:rPr>
      </w:pPr>
      <w:r>
        <w:rPr>
          <w:rFonts w:asciiTheme="minorHAnsi" w:hAnsiTheme="minorHAnsi" w:eastAsiaTheme="minorHAnsi" w:cstheme="minorHAnsi"/>
          <w:color w:val="0C0C0C" w:themeColor="text1" w:themeTint="F2"/>
          <w:sz w:val="24"/>
          <w:szCs w:val="24"/>
          <w:lang w:val="en-US" w:bidi="hi-IN"/>
        </w:rPr>
        <w:fldChar w:fldCharType="end"/>
      </w:r>
    </w:p>
    <w:p>
      <w:pPr>
        <w:rPr>
          <w:rFonts w:eastAsiaTheme="minorHAnsi"/>
          <w:lang w:val="en-US" w:bidi="hi-IN"/>
        </w:rPr>
      </w:pPr>
    </w:p>
    <w:p>
      <w:pPr>
        <w:rPr>
          <w:rFonts w:eastAsiaTheme="minorHAnsi"/>
          <w:lang w:val="en-US" w:bidi="hi-IN"/>
        </w:rPr>
      </w:pPr>
    </w:p>
    <w:p>
      <w:pPr>
        <w:rPr>
          <w:rFonts w:eastAsiaTheme="minorHAnsi"/>
          <w:lang w:val="en-US" w:bidi="hi-IN"/>
        </w:rPr>
      </w:pPr>
    </w:p>
    <w:p>
      <w:pPr>
        <w:spacing w:line="360" w:lineRule="auto"/>
        <w:rPr>
          <w:rFonts w:ascii="Arial" w:hAnsi="Arial" w:cs="Arial"/>
          <w:b/>
          <w:bCs/>
          <w:color w:val="365F91"/>
          <w:sz w:val="24"/>
          <w:szCs w:val="24"/>
          <w:lang w:val="en-GB" w:eastAsia="en-GB"/>
        </w:rPr>
      </w:pPr>
      <w:r>
        <w:rPr>
          <w:rFonts w:ascii="Arial" w:hAnsi="Arial" w:cs="Arial"/>
          <w:b/>
          <w:bCs/>
          <w:color w:val="365F91"/>
          <w:sz w:val="24"/>
          <w:szCs w:val="24"/>
          <w:lang w:val="en-GB" w:eastAsia="en-GB"/>
        </w:rPr>
        <w:t>ROLE AND FUNCTION OF NETWORK CONNECTIVITY</w:t>
      </w:r>
    </w:p>
    <w:p>
      <w:pPr>
        <w:spacing w:line="360" w:lineRule="auto"/>
        <w:rPr>
          <w:rFonts w:ascii="Arial" w:hAnsi="Arial" w:cs="Arial"/>
          <w:color w:val="0C0C0C" w:themeColor="text1" w:themeTint="F2"/>
          <w:sz w:val="20"/>
          <w:szCs w:val="20"/>
          <w:shd w:val="clear" w:color="auto" w:fill="FFFFFF"/>
        </w:rPr>
      </w:pPr>
      <w:r>
        <w:rPr>
          <w:rFonts w:ascii="Arial" w:hAnsi="Arial" w:cs="Arial"/>
          <w:color w:val="0C0C0C" w:themeColor="text1" w:themeTint="F2"/>
          <w:sz w:val="20"/>
          <w:szCs w:val="20"/>
          <w:shd w:val="clear" w:color="auto" w:fill="FFFFFF"/>
        </w:rPr>
        <w:t>Network connectivity describes the extensive process of connecting various parts of a network to one another. Network helps us share data and resources. This increases efficiency and cost-effectiveness network must be reliable, redundant, scalable, secure and fast.</w:t>
      </w:r>
    </w:p>
    <w:p>
      <w:pPr>
        <w:spacing w:line="360" w:lineRule="auto"/>
        <w:jc w:val="both"/>
        <w:rPr>
          <w:rFonts w:ascii="Arial" w:hAnsi="Arial" w:cs="Arial" w:eastAsiaTheme="minorHAnsi"/>
          <w:color w:val="0C0C0C" w:themeColor="text1" w:themeTint="F2"/>
          <w:sz w:val="20"/>
          <w:szCs w:val="20"/>
        </w:rPr>
      </w:pPr>
      <w:r>
        <w:rPr>
          <w:rFonts w:ascii="Arial" w:hAnsi="Arial" w:cs="Arial"/>
          <w:color w:val="0C0C0C" w:themeColor="text1" w:themeTint="F2"/>
          <w:sz w:val="20"/>
          <w:szCs w:val="20"/>
          <w:shd w:val="clear" w:color="auto" w:fill="FFFFFF"/>
        </w:rPr>
        <w:t xml:space="preserve">Network connectivity has become major role in current computing requirement. The organization offers SaaS (Software as a Service), Paas (Platform as a service), and IAAS (Infrastructure as a Service) requires strong network connectivity at their end to handle the large data exchange from customers end. Clients machine continuous requests the data from servers which should available all the time at network via internet or intranet network connectivity (techopedia, </w:t>
      </w:r>
      <w:r>
        <w:rPr>
          <w:rFonts w:ascii="Arial" w:hAnsi="Arial" w:cs="Arial"/>
          <w:color w:val="0C0C0C" w:themeColor="text1" w:themeTint="F2"/>
          <w:sz w:val="20"/>
          <w:szCs w:val="20"/>
        </w:rPr>
        <w:t>2013)</w:t>
      </w:r>
      <w:r>
        <w:rPr>
          <w:rFonts w:ascii="Arial" w:hAnsi="Arial" w:cs="Arial"/>
          <w:color w:val="0C0C0C" w:themeColor="text1" w:themeTint="F2"/>
          <w:sz w:val="20"/>
          <w:szCs w:val="20"/>
          <w:shd w:val="clear" w:color="auto" w:fill="FFFFFF"/>
        </w:rPr>
        <w:t xml:space="preserve"> </w:t>
      </w:r>
    </w:p>
    <w:p>
      <w:pPr>
        <w:spacing w:line="360" w:lineRule="auto"/>
        <w:jc w:val="both"/>
        <w:rPr>
          <w:rFonts w:ascii="Arial" w:hAnsi="Arial" w:cs="Arial" w:eastAsiaTheme="minorHAnsi"/>
          <w:color w:val="0C0C0C" w:themeColor="text1" w:themeTint="F2"/>
          <w:sz w:val="20"/>
          <w:szCs w:val="20"/>
        </w:rPr>
      </w:pPr>
      <w:r>
        <w:rPr>
          <w:rFonts w:ascii="Arial" w:hAnsi="Arial" w:cs="Arial" w:eastAsiaTheme="minorHAnsi"/>
          <w:color w:val="0C0C0C" w:themeColor="text1" w:themeTint="F2"/>
          <w:sz w:val="20"/>
          <w:szCs w:val="20"/>
        </w:rPr>
        <w:t>Network connectivity devices: Nodes, hubs, switches, and routers are all connective devices That allow the transmission of communications traffic over networks. The traffic moves between nodes on the network. Modems are devices that allow remote nodes to access a network.</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p>
    <w:p>
      <w:pPr>
        <w:spacing w:line="360" w:lineRule="auto"/>
        <w:rPr>
          <w:rFonts w:ascii="Arial" w:hAnsi="Arial" w:eastAsia="Times New Roman" w:cs="Arial"/>
          <w:b/>
          <w:bCs/>
          <w:color w:val="365F91"/>
          <w:sz w:val="28"/>
          <w:szCs w:val="28"/>
          <w:lang w:val="en-GB" w:eastAsia="en-GB"/>
        </w:rPr>
      </w:pPr>
      <w:r>
        <w:rPr>
          <w:rFonts w:ascii="Arial" w:hAnsi="Arial" w:eastAsia="Times New Roman" w:cs="Arial"/>
          <w:b/>
          <w:bCs/>
          <w:color w:val="365F91"/>
          <w:sz w:val="28"/>
          <w:szCs w:val="28"/>
          <w:lang w:val="en-GB" w:eastAsia="en-GB"/>
        </w:rPr>
        <w:t>PRINCIPLES OF COMMUNICATION IN NETWORKS</w:t>
      </w:r>
    </w:p>
    <w:p>
      <w:pPr>
        <w:pStyle w:val="26"/>
        <w:numPr>
          <w:ilvl w:val="0"/>
          <w:numId w:val="3"/>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Communication: The sending and receiving of data and information over a communications network.</w:t>
      </w:r>
    </w:p>
    <w:p>
      <w:pPr>
        <w:pStyle w:val="26"/>
        <w:numPr>
          <w:ilvl w:val="0"/>
          <w:numId w:val="3"/>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Multiuse system: A communication system in which more than one user share hardware, programs, information, people, and procedures.</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Basic principle of networking:</w:t>
      </w:r>
    </w:p>
    <w:p>
      <w:pPr>
        <w:pStyle w:val="26"/>
        <w:numPr>
          <w:ilvl w:val="0"/>
          <w:numId w:val="4"/>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Networking is providing the facility of delivering a message from a source to a destination.</w:t>
      </w:r>
    </w:p>
    <w:p>
      <w:pPr>
        <w:pStyle w:val="26"/>
        <w:numPr>
          <w:ilvl w:val="0"/>
          <w:numId w:val="4"/>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To providing and giving meaning to these message received is called communication.</w:t>
      </w:r>
    </w:p>
    <w:p>
      <w:pPr>
        <w:pStyle w:val="26"/>
        <w:numPr>
          <w:ilvl w:val="0"/>
          <w:numId w:val="4"/>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Divides into two types of devices i.e is known as end systems and other is nodes</w:t>
      </w:r>
    </w:p>
    <w:p>
      <w:pPr>
        <w:pStyle w:val="26"/>
        <w:numPr>
          <w:ilvl w:val="0"/>
          <w:numId w:val="4"/>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Every node is connected to at one node</w:t>
      </w:r>
    </w:p>
    <w:p>
      <w:pPr>
        <w:pStyle w:val="26"/>
        <w:numPr>
          <w:ilvl w:val="0"/>
          <w:numId w:val="4"/>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Network node is a network component that is capable of receiving, sending or forwarding electronic information over the designated communication link (accessengineeringlibrary, 2016).</w:t>
      </w:r>
    </w:p>
    <w:p>
      <w:pPr>
        <w:spacing w:after="0" w:line="360" w:lineRule="auto"/>
        <w:rPr>
          <w:rFonts w:ascii="Arial" w:hAnsi="Arial" w:cs="Arial" w:eastAsiaTheme="minorHAnsi"/>
          <w:sz w:val="20"/>
          <w:szCs w:val="20"/>
        </w:rPr>
      </w:pPr>
      <w:r>
        <w:rPr>
          <w:rFonts w:ascii="Arial" w:hAnsi="Arial" w:cs="Arial" w:eastAsiaTheme="minorHAnsi"/>
          <w:sz w:val="20"/>
          <w:szCs w:val="20"/>
        </w:rPr>
        <w:t>Communication channels:</w:t>
      </w:r>
    </w:p>
    <w:p>
      <w:pPr>
        <w:spacing w:after="0" w:line="360" w:lineRule="auto"/>
        <w:rPr>
          <w:rFonts w:ascii="Arial" w:hAnsi="Arial" w:cs="Arial" w:eastAsiaTheme="minorHAnsi"/>
          <w:sz w:val="20"/>
          <w:szCs w:val="20"/>
        </w:rPr>
      </w:pPr>
      <w:r>
        <w:rPr>
          <w:rFonts w:ascii="Arial" w:hAnsi="Arial" w:cs="Arial" w:eastAsiaTheme="minorHAnsi"/>
          <w:sz w:val="20"/>
          <w:szCs w:val="20"/>
        </w:rPr>
        <w:t>Channel: Communication channel is a medium on which resource can be access over network and establish connectivity between sender and receiver. Channel capacity known as bandwidth.</w:t>
      </w:r>
    </w:p>
    <w:p>
      <w:pPr>
        <w:spacing w:after="0" w:line="360" w:lineRule="auto"/>
        <w:rPr>
          <w:rFonts w:ascii="Arial" w:hAnsi="Arial" w:cs="Arial" w:eastAsiaTheme="minorHAnsi"/>
          <w:sz w:val="20"/>
          <w:szCs w:val="20"/>
        </w:rPr>
      </w:pPr>
      <w:r>
        <w:rPr>
          <w:rFonts w:ascii="Arial" w:hAnsi="Arial" w:cs="Arial" w:eastAsiaTheme="minorHAnsi"/>
          <w:sz w:val="20"/>
          <w:szCs w:val="20"/>
        </w:rPr>
        <w:t>There are two types of channel:</w:t>
      </w:r>
    </w:p>
    <w:p>
      <w:pPr>
        <w:spacing w:after="0" w:line="360" w:lineRule="auto"/>
        <w:rPr>
          <w:rFonts w:ascii="Arial" w:hAnsi="Arial" w:cs="Arial" w:eastAsiaTheme="minorHAnsi"/>
          <w:sz w:val="20"/>
          <w:szCs w:val="20"/>
        </w:rPr>
      </w:pPr>
      <w:r>
        <w:rPr>
          <w:rFonts w:ascii="Arial" w:hAnsi="Arial" w:cs="Arial" w:eastAsiaTheme="minorHAnsi"/>
          <w:sz w:val="20"/>
          <w:szCs w:val="20"/>
        </w:rPr>
        <w:t>1) Physical channel like, network cable, fiber optic, electrical wire etc</w:t>
      </w:r>
    </w:p>
    <w:p>
      <w:pPr>
        <w:spacing w:after="0" w:line="360" w:lineRule="auto"/>
        <w:rPr>
          <w:rFonts w:ascii="Arial" w:hAnsi="Arial" w:cs="Arial" w:eastAsiaTheme="minorHAnsi"/>
          <w:sz w:val="20"/>
          <w:szCs w:val="20"/>
        </w:rPr>
      </w:pPr>
      <w:r>
        <w:rPr>
          <w:rFonts w:ascii="Arial" w:hAnsi="Arial" w:cs="Arial" w:eastAsiaTheme="minorHAnsi"/>
          <w:sz w:val="20"/>
          <w:szCs w:val="20"/>
        </w:rPr>
        <w:t>2) Logical or virtual channel like, wireless, radio frequency, Bluetooth, wi-fi etc.</w:t>
      </w:r>
    </w:p>
    <w:p>
      <w:pPr>
        <w:spacing w:after="0" w:line="360" w:lineRule="auto"/>
        <w:rPr>
          <w:rFonts w:ascii="Arial" w:hAnsi="Arial" w:cs="Arial" w:eastAsiaTheme="minorHAnsi"/>
          <w:sz w:val="20"/>
          <w:szCs w:val="20"/>
        </w:rPr>
      </w:pPr>
    </w:p>
    <w:p>
      <w:pPr>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sz w:val="20"/>
          <w:szCs w:val="20"/>
        </w:rPr>
      </w:pPr>
      <w:r>
        <w:rPr>
          <w:rFonts w:ascii="Arial" w:hAnsi="Arial" w:cs="Arial"/>
          <w:sz w:val="20"/>
          <w:szCs w:val="20"/>
        </w:rPr>
        <w:object>
          <v:shape id="_x0000_i1025" o:spt="75" type="#_x0000_t75" style="height:77.45pt;width:232.3pt;" o:ole="t" filled="f" coordsize="21600,21600">
            <v:path/>
            <v:fill on="f" focussize="0,0"/>
            <v:stroke/>
            <v:imagedata r:id="rId6" o:title=""/>
            <o:lock v:ext="edit" aspectratio="t"/>
            <w10:wrap type="none"/>
            <w10:anchorlock/>
          </v:shape>
          <o:OLEObject Type="Embed" ProgID="PBrush" ShapeID="_x0000_i1025" DrawAspect="Content" ObjectID="_1468075725" r:id="rId5">
            <o:LockedField>false</o:LockedField>
          </o:OLEObject>
        </w:object>
      </w:r>
    </w:p>
    <w:p>
      <w:pPr>
        <w:spacing w:after="0" w:line="360" w:lineRule="auto"/>
        <w:rPr>
          <w:rFonts w:ascii="Arial" w:hAnsi="Arial" w:cs="Arial" w:eastAsiaTheme="minorHAnsi"/>
          <w:sz w:val="20"/>
          <w:szCs w:val="20"/>
        </w:rPr>
      </w:pPr>
      <w:bookmarkStart w:id="0" w:name="_GoBack"/>
      <w:bookmarkEnd w:id="0"/>
    </w:p>
    <w:p>
      <w:pPr>
        <w:pStyle w:val="26"/>
        <w:numPr>
          <w:ilvl w:val="0"/>
          <w:numId w:val="5"/>
        </w:numPr>
        <w:autoSpaceDE w:val="0"/>
        <w:autoSpaceDN w:val="0"/>
        <w:adjustRightInd w:val="0"/>
        <w:spacing w:after="0" w:line="360" w:lineRule="auto"/>
        <w:rPr>
          <w:rFonts w:ascii="Arial" w:hAnsi="Arial" w:cs="Arial"/>
          <w:sz w:val="20"/>
          <w:szCs w:val="20"/>
        </w:rPr>
      </w:pPr>
      <w:r>
        <w:rPr>
          <w:rFonts w:ascii="Arial" w:hAnsi="Arial" w:cs="Arial" w:eastAsiaTheme="minorHAnsi"/>
          <w:sz w:val="20"/>
          <w:szCs w:val="20"/>
        </w:rPr>
        <w:t>A pathway over which information can be transferred.</w:t>
      </w:r>
    </w:p>
    <w:p>
      <w:pPr>
        <w:pStyle w:val="26"/>
        <w:numPr>
          <w:ilvl w:val="0"/>
          <w:numId w:val="6"/>
        </w:numPr>
        <w:autoSpaceDE w:val="0"/>
        <w:autoSpaceDN w:val="0"/>
        <w:adjustRightInd w:val="0"/>
        <w:spacing w:after="0" w:line="360" w:lineRule="auto"/>
        <w:rPr>
          <w:rFonts w:ascii="Arial" w:hAnsi="Arial" w:cs="Arial" w:eastAsiaTheme="minorHAnsi"/>
          <w:sz w:val="20"/>
          <w:szCs w:val="20"/>
          <w:lang w:val="en-US"/>
        </w:rPr>
      </w:pPr>
      <w:r>
        <w:rPr>
          <w:rFonts w:ascii="Arial" w:hAnsi="Arial" w:cs="Arial" w:eastAsiaTheme="minorHAnsi"/>
          <w:sz w:val="20"/>
          <w:szCs w:val="20"/>
        </w:rPr>
        <w:t>Simplex channel- Simplex system can only send data in one direction.</w:t>
      </w:r>
    </w:p>
    <w:p>
      <w:pPr>
        <w:pStyle w:val="26"/>
        <w:numPr>
          <w:ilvl w:val="0"/>
          <w:numId w:val="6"/>
        </w:numPr>
        <w:autoSpaceDE w:val="0"/>
        <w:autoSpaceDN w:val="0"/>
        <w:adjustRightInd w:val="0"/>
        <w:spacing w:after="0" w:line="360" w:lineRule="auto"/>
        <w:rPr>
          <w:rFonts w:ascii="Arial" w:hAnsi="Arial" w:cs="Arial" w:eastAsiaTheme="minorHAnsi"/>
          <w:sz w:val="20"/>
          <w:szCs w:val="20"/>
          <w:lang w:val="en-US"/>
        </w:rPr>
      </w:pPr>
      <w:r>
        <w:rPr>
          <w:rFonts w:ascii="Arial" w:hAnsi="Arial" w:cs="Arial" w:eastAsiaTheme="minorHAnsi"/>
          <w:sz w:val="20"/>
          <w:szCs w:val="20"/>
        </w:rPr>
        <w:t>Half duplex channel: Half-duplex systems allow data flow in both directions. But only in one direction at any one time.</w:t>
      </w:r>
    </w:p>
    <w:p>
      <w:pPr>
        <w:pStyle w:val="26"/>
        <w:numPr>
          <w:ilvl w:val="0"/>
          <w:numId w:val="6"/>
        </w:numPr>
        <w:autoSpaceDE w:val="0"/>
        <w:autoSpaceDN w:val="0"/>
        <w:adjustRightInd w:val="0"/>
        <w:spacing w:after="0" w:line="360" w:lineRule="auto"/>
        <w:rPr>
          <w:rFonts w:ascii="Arial" w:hAnsi="Arial" w:cs="Arial" w:eastAsiaTheme="minorHAnsi"/>
          <w:sz w:val="20"/>
          <w:szCs w:val="20"/>
          <w:lang w:val="en-US"/>
        </w:rPr>
      </w:pPr>
      <w:r>
        <w:rPr>
          <w:rFonts w:ascii="Arial" w:hAnsi="Arial" w:cs="Arial" w:eastAsiaTheme="minorHAnsi"/>
          <w:sz w:val="20"/>
          <w:szCs w:val="20"/>
        </w:rPr>
        <w:t>Full duplex channel: is a channel that allows simultaneous exchange in both directions. Full duplex allows data flow in both directions concurrently.</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4"/>
          <w:szCs w:val="24"/>
        </w:rPr>
      </w:pPr>
      <w:r>
        <w:rPr>
          <w:rFonts w:ascii="Arial" w:hAnsi="Arial" w:eastAsia="Times New Roman" w:cs="Arial"/>
          <w:b/>
          <w:bCs/>
          <w:color w:val="365F91"/>
          <w:sz w:val="24"/>
          <w:szCs w:val="24"/>
          <w:lang w:val="en-GB" w:eastAsia="en-GB"/>
        </w:rPr>
        <w:t xml:space="preserve">ROLE AND FUNCTIONALITY OF HARDWARE AND SOFTWARE </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b/>
          <w:bCs/>
          <w:sz w:val="20"/>
          <w:szCs w:val="20"/>
        </w:rPr>
        <w:t>Network Interface Card</w:t>
      </w:r>
      <w:r>
        <w:rPr>
          <w:rFonts w:ascii="Arial" w:hAnsi="Arial" w:cs="Arial" w:eastAsiaTheme="minorHAnsi"/>
          <w:sz w:val="20"/>
          <w:szCs w:val="20"/>
        </w:rPr>
        <w:t xml:space="preserve"> provides connection to the network. This is also building component of all network attached devices. All Network Interface Card have a unique 48bit AC address.</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b/>
          <w:bCs/>
          <w:sz w:val="20"/>
          <w:szCs w:val="20"/>
        </w:rPr>
        <w:t>Network Switch</w:t>
      </w:r>
      <w:r>
        <w:rPr>
          <w:rFonts w:ascii="Arial" w:hAnsi="Arial" w:cs="Arial" w:eastAsiaTheme="minorHAnsi"/>
          <w:sz w:val="20"/>
          <w:szCs w:val="20"/>
        </w:rPr>
        <w:t xml:space="preserve"> consists of many Network Interface cards to provide the connection with one or more network.</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line="360" w:lineRule="auto"/>
        <w:rPr>
          <w:rFonts w:ascii="Arial" w:hAnsi="Arial" w:cs="Arial" w:eastAsiaTheme="minorHAnsi"/>
          <w:sz w:val="20"/>
          <w:szCs w:val="20"/>
        </w:rPr>
      </w:pPr>
      <w:r>
        <w:rPr>
          <w:rFonts w:ascii="Arial" w:hAnsi="Arial" w:cs="Arial" w:eastAsiaTheme="minorHAnsi"/>
          <w:b/>
          <w:bCs/>
          <w:sz w:val="20"/>
          <w:szCs w:val="20"/>
        </w:rPr>
        <w:t>Routers</w:t>
      </w:r>
      <w:r>
        <w:rPr>
          <w:rFonts w:ascii="Arial" w:hAnsi="Arial" w:cs="Arial" w:eastAsiaTheme="minorHAnsi"/>
          <w:sz w:val="20"/>
          <w:szCs w:val="20"/>
        </w:rPr>
        <w:t xml:space="preserve"> move a network packet forward 1 step towards its destination</w:t>
      </w:r>
      <w:r>
        <w:rPr>
          <w:rFonts w:ascii="Arial" w:hAnsi="Arial" w:cs="Arial" w:eastAsiaTheme="minorHAnsi"/>
          <w:sz w:val="20"/>
          <w:szCs w:val="20"/>
          <w:lang w:val="en-US"/>
        </w:rPr>
        <w:t xml:space="preserve"> between your computer and a distance web or other server. </w:t>
      </w:r>
      <w:r>
        <w:rPr>
          <w:rFonts w:ascii="Arial" w:hAnsi="Arial" w:cs="Arial" w:eastAsiaTheme="minorHAnsi"/>
          <w:sz w:val="20"/>
          <w:szCs w:val="20"/>
        </w:rPr>
        <w:t>When a packet arrives, the router determines the destination and source of the frame and sends the packet on its way (Paul Mullins, 2016).</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sz w:val="20"/>
          <w:szCs w:val="20"/>
          <w:lang w:val="en-US"/>
        </w:rPr>
        <w:t>All networked applications, including those described above must adhere to a strict set of rules (called protocols) for network communication to succeed.</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b/>
          <w:bCs/>
          <w:sz w:val="20"/>
          <w:szCs w:val="20"/>
          <w:lang w:val="en-US"/>
        </w:rPr>
        <w:t>Hypertext Transfer Protocol :</w:t>
      </w:r>
      <w:r>
        <w:rPr>
          <w:rFonts w:ascii="Arial" w:hAnsi="Arial" w:cs="Arial" w:eastAsiaTheme="minorHAnsi"/>
          <w:sz w:val="20"/>
          <w:szCs w:val="20"/>
          <w:lang w:val="en-US"/>
        </w:rPr>
        <w:t xml:space="preserve"> For Web applications the application layer transfer protocol is called  HTTP. </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b/>
          <w:bCs/>
          <w:sz w:val="20"/>
          <w:szCs w:val="20"/>
          <w:lang w:val="en-US"/>
        </w:rPr>
        <w:t>File Transfer Protocol :</w:t>
      </w:r>
      <w:r>
        <w:rPr>
          <w:rFonts w:ascii="Arial" w:hAnsi="Arial" w:cs="Arial" w:eastAsiaTheme="minorHAnsi"/>
          <w:sz w:val="20"/>
          <w:szCs w:val="20"/>
          <w:lang w:val="en-US"/>
        </w:rPr>
        <w:t xml:space="preserve"> File transfers the FTP client and server applications must comply with the application layer File Transfer Protocol</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b/>
          <w:bCs/>
          <w:sz w:val="20"/>
          <w:szCs w:val="20"/>
          <w:lang w:val="en-US"/>
        </w:rPr>
        <w:t xml:space="preserve">NTP (Network Time Protocol) : </w:t>
      </w:r>
      <w:r>
        <w:rPr>
          <w:rFonts w:ascii="Arial" w:hAnsi="Arial" w:cs="Arial" w:eastAsiaTheme="minorHAnsi"/>
          <w:sz w:val="20"/>
          <w:szCs w:val="20"/>
          <w:lang w:val="en-US"/>
        </w:rPr>
        <w:t>Used to keep clock syncronized within you nodes. Time critic opertaiopns that needed to be syncronized.</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b/>
          <w:bCs/>
          <w:sz w:val="20"/>
          <w:szCs w:val="20"/>
          <w:lang w:val="en-US"/>
        </w:rPr>
        <w:t xml:space="preserve">POP (Post Office Protocol): </w:t>
      </w:r>
      <w:r>
        <w:rPr>
          <w:rFonts w:ascii="Arial" w:hAnsi="Arial" w:cs="Arial" w:eastAsiaTheme="minorHAnsi"/>
          <w:sz w:val="20"/>
          <w:szCs w:val="20"/>
          <w:lang w:val="en-US"/>
        </w:rPr>
        <w:t>POP is used bt the client to retrive mail from an internet sever.</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b/>
          <w:bCs/>
          <w:sz w:val="20"/>
          <w:szCs w:val="20"/>
          <w:lang w:val="en-US"/>
        </w:rPr>
        <w:t xml:space="preserve">SMB(Server Message Block) : </w:t>
      </w:r>
      <w:r>
        <w:rPr>
          <w:rFonts w:ascii="Arial" w:hAnsi="Arial" w:cs="Arial" w:eastAsiaTheme="minorHAnsi"/>
          <w:sz w:val="20"/>
          <w:szCs w:val="20"/>
          <w:lang w:val="en-US"/>
        </w:rPr>
        <w:t xml:space="preserve">Is the protocol that support the network integrated tools of the wndows user interface, such as explorer and the map network drive feature </w:t>
      </w:r>
      <w:r>
        <w:rPr>
          <w:rFonts w:ascii="Arial" w:hAnsi="Arial" w:cs="Arial" w:eastAsiaTheme="minorHAnsi"/>
          <w:sz w:val="20"/>
          <w:szCs w:val="20"/>
        </w:rPr>
        <w:t>(Paul Mullins, 2016).</w:t>
      </w:r>
    </w:p>
    <w:p>
      <w:pPr>
        <w:autoSpaceDE w:val="0"/>
        <w:autoSpaceDN w:val="0"/>
        <w:adjustRightInd w:val="0"/>
        <w:spacing w:line="360" w:lineRule="auto"/>
        <w:rPr>
          <w:rFonts w:ascii="Arial" w:hAnsi="Arial" w:cs="Arial" w:eastAsiaTheme="minorHAnsi"/>
          <w:sz w:val="20"/>
          <w:szCs w:val="20"/>
          <w:lang w:val="en-US"/>
        </w:rPr>
      </w:pPr>
      <w:r>
        <w:rPr>
          <w:rFonts w:ascii="Arial" w:hAnsi="Arial" w:cs="Arial" w:eastAsiaTheme="minorHAnsi"/>
          <w:b/>
          <w:bCs/>
          <w:sz w:val="20"/>
          <w:szCs w:val="20"/>
          <w:lang w:val="en-US"/>
        </w:rPr>
        <w:t xml:space="preserve">SSH (Secure Shell): </w:t>
      </w:r>
      <w:r>
        <w:rPr>
          <w:rFonts w:ascii="Arial" w:hAnsi="Arial" w:cs="Arial" w:eastAsiaTheme="minorHAnsi"/>
          <w:sz w:val="20"/>
          <w:szCs w:val="20"/>
          <w:lang w:val="en-US"/>
        </w:rPr>
        <w:t>For encryption communication between Browse and Server.</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eastAsia="Times New Roman" w:cs="Arial"/>
          <w:b/>
          <w:bCs/>
          <w:color w:val="365F91"/>
          <w:sz w:val="24"/>
          <w:szCs w:val="24"/>
          <w:lang w:val="en-GB" w:eastAsia="en-GB"/>
        </w:rPr>
      </w:pPr>
      <w:r>
        <w:rPr>
          <w:rFonts w:ascii="Arial" w:hAnsi="Arial" w:eastAsia="Times New Roman" w:cs="Arial"/>
          <w:b/>
          <w:bCs/>
          <w:color w:val="365F91"/>
          <w:sz w:val="24"/>
          <w:szCs w:val="24"/>
          <w:lang w:val="en-GB" w:eastAsia="en-GB"/>
        </w:rPr>
        <w:t>PROTOCOLS AND INTERACTIONS</w:t>
      </w:r>
    </w:p>
    <w:p>
      <w:p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b/>
          <w:bCs/>
          <w:sz w:val="20"/>
          <w:szCs w:val="20"/>
        </w:rPr>
        <w:t xml:space="preserve"> </w:t>
      </w:r>
    </w:p>
    <w:p>
      <w:pPr>
        <w:pStyle w:val="26"/>
        <w:numPr>
          <w:ilvl w:val="0"/>
          <w:numId w:val="7"/>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Routers use routing protocols (RIP, OSPF, BGP) to maintain their routing tables.</w:t>
      </w:r>
    </w:p>
    <w:p>
      <w:pPr>
        <w:pStyle w:val="26"/>
        <w:numPr>
          <w:ilvl w:val="0"/>
          <w:numId w:val="7"/>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User Datagram Protocol (UDP) provides basic transport services for network applications</w:t>
      </w:r>
    </w:p>
    <w:p>
      <w:pPr>
        <w:pStyle w:val="26"/>
        <w:numPr>
          <w:ilvl w:val="0"/>
          <w:numId w:val="7"/>
        </w:numPr>
        <w:autoSpaceDE w:val="0"/>
        <w:autoSpaceDN w:val="0"/>
        <w:adjustRightInd w:val="0"/>
        <w:spacing w:after="0" w:line="360" w:lineRule="auto"/>
        <w:rPr>
          <w:rFonts w:ascii="Arial" w:hAnsi="Arial" w:cs="Arial" w:eastAsiaTheme="minorHAnsi"/>
          <w:sz w:val="20"/>
          <w:szCs w:val="20"/>
          <w:lang w:val="en-US"/>
        </w:rPr>
      </w:pPr>
      <w:r>
        <w:rPr>
          <w:rFonts w:ascii="Arial" w:hAnsi="Arial" w:cs="Arial" w:eastAsiaTheme="minorHAnsi"/>
          <w:sz w:val="20"/>
          <w:szCs w:val="20"/>
        </w:rPr>
        <w:t xml:space="preserve">HTTP is a stateless protocol. Once a sever has delivered the requested data to a client. </w:t>
      </w:r>
    </w:p>
    <w:p>
      <w:pPr>
        <w:pStyle w:val="26"/>
        <w:numPr>
          <w:ilvl w:val="0"/>
          <w:numId w:val="7"/>
        </w:numPr>
        <w:autoSpaceDE w:val="0"/>
        <w:autoSpaceDN w:val="0"/>
        <w:adjustRightInd w:val="0"/>
        <w:spacing w:after="0" w:line="360" w:lineRule="auto"/>
        <w:rPr>
          <w:rFonts w:ascii="Arial" w:hAnsi="Arial" w:cs="Arial" w:eastAsiaTheme="minorHAnsi"/>
          <w:sz w:val="20"/>
          <w:szCs w:val="20"/>
        </w:rPr>
      </w:pPr>
      <w:r>
        <w:rPr>
          <w:rFonts w:ascii="Arial" w:hAnsi="Arial" w:cs="Arial" w:eastAsiaTheme="minorHAnsi"/>
          <w:sz w:val="20"/>
          <w:szCs w:val="20"/>
        </w:rPr>
        <w:t>TCP is a connection oriented protocol and set of protocols that enable communication between computers.</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4"/>
          <w:szCs w:val="24"/>
        </w:rPr>
      </w:pPr>
      <w:r>
        <w:rPr>
          <w:rFonts w:ascii="Arial" w:hAnsi="Arial" w:eastAsia="Times New Roman" w:cs="Arial"/>
          <w:b/>
          <w:bCs/>
          <w:color w:val="365F91"/>
          <w:sz w:val="24"/>
          <w:szCs w:val="24"/>
          <w:lang w:val="en-GB" w:eastAsia="en-GB"/>
        </w:rPr>
        <w:t>FUNDAMENTAL ASPECTS OF CLOUD COMPUTING</w:t>
      </w:r>
    </w:p>
    <w:p>
      <w:pPr>
        <w:autoSpaceDE w:val="0"/>
        <w:autoSpaceDN w:val="0"/>
        <w:adjustRightInd w:val="0"/>
        <w:spacing w:after="0" w:line="360" w:lineRule="auto"/>
        <w:rPr>
          <w:rFonts w:ascii="Arial" w:hAnsi="Arial" w:cs="Arial" w:eastAsiaTheme="minorHAnsi"/>
          <w:sz w:val="20"/>
          <w:szCs w:val="20"/>
        </w:rPr>
      </w:pPr>
    </w:p>
    <w:p>
      <w:pPr>
        <w:pStyle w:val="58"/>
        <w:rPr>
          <w:rFonts w:ascii="Arial" w:hAnsi="Arial" w:cs="Arial"/>
          <w:sz w:val="20"/>
          <w:szCs w:val="20"/>
        </w:rPr>
      </w:pPr>
      <w:r>
        <w:rPr>
          <w:rFonts w:ascii="Arial" w:hAnsi="Arial" w:cs="Arial"/>
          <w:sz w:val="20"/>
          <w:szCs w:val="20"/>
        </w:rPr>
        <w:t>Cloud computing is considered as a software model that mainly enables the user to have access to the shared computer networks along with the servers and the different storage applications. The cloud platform is basically used for sharing the resources that can achieve the economic stability. In addition to that, the cloud platform provides the business organizations to manage their different computing related resources online.</w:t>
      </w:r>
    </w:p>
    <w:p>
      <w:pPr>
        <w:pStyle w:val="58"/>
        <w:rPr>
          <w:rFonts w:ascii="Arial" w:hAnsi="Arial" w:cs="Arial"/>
          <w:sz w:val="20"/>
          <w:szCs w:val="20"/>
        </w:rPr>
      </w:pPr>
      <w:r>
        <w:rPr>
          <w:rFonts w:ascii="Arial" w:hAnsi="Arial" w:cs="Arial"/>
          <w:sz w:val="20"/>
          <w:szCs w:val="20"/>
        </w:rPr>
        <w:t>The concept of cloud computing has evolved in current years and it can be used in order to describe the use of a third party for the storage and the different needs for computing the business organizations. The term ‘cloud’ refers to the internet platform and the different operations in the cloud platform mainly describes the different ways through which the organizations can store and access their data set over the internet connection. Along with that, the cloud computing technology allows the business organizations to access their important set of information virtually by generating a flexible and global way through which the organizations can easily access the data at any place or any time.</w:t>
      </w:r>
    </w:p>
    <w:p>
      <w:pPr>
        <w:pStyle w:val="58"/>
        <w:rPr>
          <w:rFonts w:ascii="Arial" w:hAnsi="Arial" w:cs="Arial"/>
          <w:sz w:val="20"/>
          <w:szCs w:val="20"/>
        </w:rPr>
      </w:pPr>
      <w:r>
        <w:rPr>
          <w:rFonts w:ascii="Arial" w:hAnsi="Arial" w:cs="Arial"/>
          <w:sz w:val="20"/>
          <w:szCs w:val="20"/>
        </w:rPr>
        <w:t>Many types of cloud services that the organizations can enjoy after implementing the cloud computing technology. One of them is the cloud storage. It mainly stores the different files and makes a backup of those files for sharing those resources to the other systems. In addition to that, cloud backup is another type that is quite similar to the cloud storage. It mainly creates a proper backup of the data set of an organization that may be hampered from the different cyber attacks. In addition to that, the organization may also use another type of cloud service that is the Software as a Service. The business organizations can use those applications in order to enhance their overall business performance.</w:t>
      </w: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0"/>
          <w:szCs w:val="20"/>
        </w:rPr>
      </w:pPr>
    </w:p>
    <w:p>
      <w:pPr>
        <w:autoSpaceDE w:val="0"/>
        <w:autoSpaceDN w:val="0"/>
        <w:adjustRightInd w:val="0"/>
        <w:spacing w:after="0" w:line="360" w:lineRule="auto"/>
        <w:rPr>
          <w:rFonts w:ascii="Arial" w:hAnsi="Arial" w:cs="Arial" w:eastAsiaTheme="minorHAnsi"/>
          <w:sz w:val="24"/>
          <w:szCs w:val="24"/>
        </w:rPr>
      </w:pPr>
      <w:r>
        <w:rPr>
          <w:rFonts w:ascii="Arial" w:hAnsi="Arial" w:eastAsia="Times New Roman" w:cs="Arial"/>
          <w:b/>
          <w:bCs/>
          <w:color w:val="365F91"/>
          <w:sz w:val="24"/>
          <w:szCs w:val="24"/>
          <w:lang w:val="en-GB" w:eastAsia="en-GB"/>
        </w:rPr>
        <w:t>ANALYSE THE NETWORKING NEEDS FOR BUSINESS</w:t>
      </w:r>
    </w:p>
    <w:p>
      <w:pPr>
        <w:pStyle w:val="2"/>
        <w:spacing w:line="360" w:lineRule="auto"/>
        <w:rPr>
          <w:rFonts w:ascii="Arial" w:hAnsi="Arial" w:cs="Arial"/>
          <w:color w:val="0C0C0C" w:themeColor="text1" w:themeTint="F2"/>
          <w:sz w:val="20"/>
          <w:szCs w:val="20"/>
        </w:rPr>
      </w:pPr>
      <w:r>
        <w:rPr>
          <w:rFonts w:ascii="Arial" w:hAnsi="Arial" w:cs="Arial"/>
          <w:color w:val="0C0C0C" w:themeColor="text1" w:themeTint="F2"/>
          <w:sz w:val="20"/>
          <w:szCs w:val="20"/>
        </w:rPr>
        <w:t xml:space="preserve">Importance of </w:t>
      </w:r>
      <w:r>
        <w:rPr>
          <w:rFonts w:ascii="Arial" w:hAnsi="Arial" w:cs="Arial" w:eastAsiaTheme="minorHAnsi"/>
          <w:color w:val="0C0C0C" w:themeColor="text1" w:themeTint="F2"/>
          <w:sz w:val="20"/>
          <w:szCs w:val="20"/>
          <w:lang w:eastAsia="en-US"/>
        </w:rPr>
        <w:t xml:space="preserve">networking architecture knowledge </w:t>
      </w:r>
      <w:r>
        <w:rPr>
          <w:rFonts w:ascii="Arial" w:hAnsi="Arial" w:cs="Arial"/>
          <w:color w:val="0C0C0C" w:themeColor="text1" w:themeTint="F2"/>
          <w:sz w:val="20"/>
          <w:szCs w:val="20"/>
        </w:rPr>
        <w:t xml:space="preserve">for business organizations </w:t>
      </w:r>
    </w:p>
    <w:p>
      <w:pPr>
        <w:pStyle w:val="58"/>
        <w:rPr>
          <w:rFonts w:ascii="Arial" w:hAnsi="Arial" w:cs="Arial"/>
          <w:sz w:val="20"/>
          <w:szCs w:val="20"/>
        </w:rPr>
      </w:pPr>
      <w:r>
        <w:rPr>
          <w:rFonts w:ascii="Arial" w:hAnsi="Arial" w:cs="Arial"/>
          <w:sz w:val="20"/>
          <w:szCs w:val="20"/>
        </w:rPr>
        <w:t xml:space="preserve">In Light of the growing complexities in the global business community, the need for technological advancement on networking architecture has increased significantly. The buzz for cloud computing as the latest technological advancement has been a much-discussed topic in the business community. The cloud computing system acts as a utility model used by small as well as large organizations in order to host their data processes, applications and processes through internet and good networking architecture knowledge. Notably, the cloud computing system ensures convenience and on-demand internet access to organizations through a shared network of computing resources that are configurable . With the advent of the cloud computing system, organizations are now able to log in to system and access via internet from anywhere and at any point of time </w:t>
      </w:r>
      <w:r>
        <w:rPr>
          <w:rFonts w:ascii="Arial" w:hAnsi="Arial" w:cs="Arial"/>
          <w:sz w:val="20"/>
          <w:szCs w:val="20"/>
        </w:rPr>
        <w:tab/>
      </w:r>
      <w:r>
        <w:rPr>
          <w:rFonts w:ascii="Arial" w:hAnsi="Arial" w:cs="Arial"/>
          <w:sz w:val="20"/>
          <w:szCs w:val="20"/>
        </w:rPr>
        <w:t>(</w:t>
      </w:r>
      <w:r>
        <w:rPr>
          <w:rFonts w:ascii="Arial" w:hAnsi="Arial" w:cs="Arial"/>
          <w:sz w:val="20"/>
          <w:szCs w:val="20"/>
          <w:highlight w:val="white"/>
        </w:rPr>
        <w:t>Oliveira, 2014)</w:t>
      </w:r>
      <w:r>
        <w:rPr>
          <w:rFonts w:ascii="Arial" w:hAnsi="Arial" w:cs="Arial"/>
          <w:sz w:val="20"/>
          <w:szCs w:val="20"/>
        </w:rPr>
        <w:t>. The importance of the network architecture knowledge for cloud computing system to a business organization is listed as below:</w:t>
      </w:r>
    </w:p>
    <w:p>
      <w:pPr>
        <w:pStyle w:val="58"/>
        <w:numPr>
          <w:ilvl w:val="0"/>
          <w:numId w:val="8"/>
        </w:numPr>
        <w:pBdr>
          <w:top w:val="none" w:color="auto" w:sz="0" w:space="0"/>
          <w:left w:val="none" w:color="auto" w:sz="0" w:space="0"/>
          <w:bottom w:val="none" w:color="auto" w:sz="0" w:space="0"/>
          <w:right w:val="none" w:color="auto" w:sz="0" w:space="0"/>
          <w:between w:val="none" w:color="auto" w:sz="0" w:space="0"/>
        </w:pBdr>
        <w:spacing w:after="0"/>
        <w:contextualSpacing/>
        <w:rPr>
          <w:rFonts w:ascii="Arial" w:hAnsi="Arial" w:cs="Arial"/>
          <w:sz w:val="20"/>
          <w:szCs w:val="20"/>
        </w:rPr>
      </w:pPr>
      <w:r>
        <w:rPr>
          <w:rFonts w:ascii="Arial" w:hAnsi="Arial" w:cs="Arial"/>
          <w:b/>
          <w:color w:val="000000"/>
          <w:sz w:val="20"/>
          <w:szCs w:val="20"/>
        </w:rPr>
        <w:t>Flexibility in work practices:</w:t>
      </w:r>
      <w:r>
        <w:rPr>
          <w:rFonts w:ascii="Arial" w:hAnsi="Arial" w:cs="Arial"/>
          <w:color w:val="000000"/>
          <w:sz w:val="20"/>
          <w:szCs w:val="20"/>
        </w:rPr>
        <w:t xml:space="preserve"> Good network architecture knowledge for the computing system tends to provide the employees of organization flexibility in their day-to-day work. For example, it allows the employees to get access to the system from anywhere, i.e., either from home or from.</w:t>
      </w:r>
    </w:p>
    <w:p>
      <w:pPr>
        <w:pStyle w:val="58"/>
        <w:numPr>
          <w:ilvl w:val="0"/>
          <w:numId w:val="8"/>
        </w:numPr>
        <w:pBdr>
          <w:top w:val="none" w:color="auto" w:sz="0" w:space="0"/>
          <w:left w:val="none" w:color="auto" w:sz="0" w:space="0"/>
          <w:bottom w:val="none" w:color="auto" w:sz="0" w:space="0"/>
          <w:right w:val="none" w:color="auto" w:sz="0" w:space="0"/>
          <w:between w:val="none" w:color="auto" w:sz="0" w:space="0"/>
        </w:pBdr>
        <w:spacing w:after="0"/>
        <w:contextualSpacing/>
        <w:rPr>
          <w:rFonts w:ascii="Arial" w:hAnsi="Arial" w:cs="Arial"/>
          <w:sz w:val="20"/>
          <w:szCs w:val="20"/>
        </w:rPr>
      </w:pPr>
      <w:r>
        <w:rPr>
          <w:rFonts w:ascii="Arial" w:hAnsi="Arial" w:cs="Arial"/>
          <w:b/>
          <w:color w:val="000000"/>
          <w:sz w:val="20"/>
          <w:szCs w:val="20"/>
        </w:rPr>
        <w:t>Scalability:</w:t>
      </w:r>
      <w:r>
        <w:rPr>
          <w:rFonts w:ascii="Arial" w:hAnsi="Arial" w:cs="Arial"/>
          <w:color w:val="000000"/>
          <w:sz w:val="20"/>
          <w:szCs w:val="20"/>
        </w:rPr>
        <w:t xml:space="preserve"> It is noted that the business operations may scale up and down according to situations and the storage system needed to store every data as quickly as possible. The network facilities this option to the organizations and helps them in their business operations. </w:t>
      </w:r>
    </w:p>
    <w:p>
      <w:pPr>
        <w:pStyle w:val="58"/>
        <w:numPr>
          <w:ilvl w:val="0"/>
          <w:numId w:val="8"/>
        </w:numPr>
        <w:pBdr>
          <w:top w:val="none" w:color="auto" w:sz="0" w:space="0"/>
          <w:left w:val="none" w:color="auto" w:sz="0" w:space="0"/>
          <w:bottom w:val="none" w:color="auto" w:sz="0" w:space="0"/>
          <w:right w:val="none" w:color="auto" w:sz="0" w:space="0"/>
          <w:between w:val="none" w:color="auto" w:sz="0" w:space="0"/>
        </w:pBdr>
        <w:spacing w:after="0"/>
        <w:contextualSpacing/>
        <w:rPr>
          <w:rFonts w:ascii="Arial" w:hAnsi="Arial" w:cs="Arial"/>
          <w:sz w:val="20"/>
          <w:szCs w:val="20"/>
        </w:rPr>
      </w:pPr>
      <w:r>
        <w:rPr>
          <w:rFonts w:ascii="Arial" w:hAnsi="Arial" w:cs="Arial"/>
          <w:b/>
          <w:color w:val="000000"/>
          <w:sz w:val="20"/>
          <w:szCs w:val="20"/>
        </w:rPr>
        <w:t>Lower cost implications of the IT:</w:t>
      </w:r>
      <w:r>
        <w:rPr>
          <w:rFonts w:ascii="Arial" w:hAnsi="Arial" w:cs="Arial"/>
          <w:color w:val="000000"/>
          <w:sz w:val="20"/>
          <w:szCs w:val="20"/>
        </w:rPr>
        <w:t xml:space="preserve"> Notably, the maintenance cost of the IT tends to be very high and increases the total cost implications of the organization. The installation of the cloud computing system tends to reduce the overall cost implications of the IT and thereby of the organizations.</w:t>
      </w:r>
    </w:p>
    <w:p>
      <w:pPr>
        <w:pStyle w:val="58"/>
        <w:numPr>
          <w:ilvl w:val="0"/>
          <w:numId w:val="8"/>
        </w:numPr>
        <w:pBdr>
          <w:top w:val="none" w:color="auto" w:sz="0" w:space="0"/>
          <w:left w:val="none" w:color="auto" w:sz="0" w:space="0"/>
          <w:bottom w:val="none" w:color="auto" w:sz="0" w:space="0"/>
          <w:right w:val="none" w:color="auto" w:sz="0" w:space="0"/>
          <w:between w:val="none" w:color="auto" w:sz="0" w:space="0"/>
        </w:pBdr>
        <w:spacing w:after="0"/>
        <w:contextualSpacing/>
        <w:rPr>
          <w:rFonts w:ascii="Arial" w:hAnsi="Arial" w:cs="Arial"/>
          <w:sz w:val="20"/>
          <w:szCs w:val="20"/>
        </w:rPr>
      </w:pPr>
      <w:r>
        <w:rPr>
          <w:rFonts w:ascii="Arial" w:hAnsi="Arial" w:cs="Arial"/>
          <w:b/>
          <w:color w:val="000000"/>
          <w:sz w:val="20"/>
          <w:szCs w:val="20"/>
        </w:rPr>
        <w:t>Workforce efficiency:</w:t>
      </w:r>
      <w:r>
        <w:rPr>
          <w:rFonts w:ascii="Arial" w:hAnsi="Arial" w:cs="Arial"/>
          <w:color w:val="000000"/>
          <w:sz w:val="20"/>
          <w:szCs w:val="20"/>
        </w:rPr>
        <w:t xml:space="preserve"> It is evident that, the cloud computing systems facilitates the business organization with better communication facilities as compared to the conventional methods. The system enables easy sharing of files and other bracers with the server. This enhances the level of efficiency within the organization.</w:t>
      </w:r>
    </w:p>
    <w:p>
      <w:pPr>
        <w:pStyle w:val="58"/>
        <w:numPr>
          <w:ilvl w:val="0"/>
          <w:numId w:val="8"/>
        </w:numPr>
        <w:pBdr>
          <w:top w:val="none" w:color="auto" w:sz="0" w:space="0"/>
          <w:left w:val="none" w:color="auto" w:sz="0" w:space="0"/>
          <w:bottom w:val="none" w:color="auto" w:sz="0" w:space="0"/>
          <w:right w:val="none" w:color="auto" w:sz="0" w:space="0"/>
          <w:between w:val="none" w:color="auto" w:sz="0" w:space="0"/>
        </w:pBdr>
        <w:spacing w:after="0"/>
        <w:contextualSpacing/>
        <w:rPr>
          <w:rFonts w:ascii="Arial" w:hAnsi="Arial" w:cs="Arial"/>
          <w:sz w:val="20"/>
          <w:szCs w:val="20"/>
        </w:rPr>
      </w:pPr>
      <w:r>
        <w:rPr>
          <w:rFonts w:ascii="Arial" w:hAnsi="Arial" w:cs="Arial"/>
          <w:b/>
          <w:color w:val="000000"/>
          <w:sz w:val="20"/>
          <w:szCs w:val="20"/>
        </w:rPr>
        <w:t>Access to auto-updates:</w:t>
      </w:r>
      <w:r>
        <w:rPr>
          <w:rFonts w:ascii="Arial" w:hAnsi="Arial" w:cs="Arial"/>
          <w:color w:val="000000"/>
          <w:sz w:val="20"/>
          <w:szCs w:val="20"/>
        </w:rPr>
        <w:t xml:space="preserve"> One of the significant features of the cloud computing system is that it tends to provide up gradation of the system automatically unlike the conventional IT systems. In the conventional methods, the users had to install manually the available updates </w:t>
      </w:r>
      <w:r>
        <w:rPr>
          <w:rFonts w:ascii="Arial" w:hAnsi="Arial" w:cs="Arial"/>
          <w:sz w:val="20"/>
          <w:szCs w:val="20"/>
        </w:rPr>
        <w:t>(</w:t>
      </w:r>
      <w:r>
        <w:rPr>
          <w:rFonts w:ascii="Arial" w:hAnsi="Arial" w:cs="Arial"/>
          <w:sz w:val="20"/>
          <w:szCs w:val="20"/>
          <w:highlight w:val="white"/>
        </w:rPr>
        <w:t>Oliveira, 2014)</w:t>
      </w:r>
      <w:r>
        <w:rPr>
          <w:rFonts w:ascii="Arial" w:hAnsi="Arial" w:cs="Arial"/>
          <w:sz w:val="20"/>
          <w:szCs w:val="20"/>
        </w:rPr>
        <w:t>.</w:t>
      </w:r>
    </w:p>
    <w:p>
      <w:pPr>
        <w:pStyle w:val="2"/>
        <w:spacing w:line="360" w:lineRule="auto"/>
        <w:rPr>
          <w:rFonts w:ascii="Arial" w:hAnsi="Arial" w:cs="Arial"/>
          <w:sz w:val="20"/>
          <w:szCs w:val="20"/>
        </w:rPr>
      </w:pPr>
    </w:p>
    <w:p>
      <w:pPr>
        <w:rPr>
          <w:lang w:val="en-GB" w:eastAsia="en-GB"/>
        </w:rPr>
      </w:pPr>
    </w:p>
    <w:p>
      <w:pPr>
        <w:rPr>
          <w:lang w:val="en-GB" w:eastAsia="en-GB"/>
        </w:rPr>
      </w:pPr>
    </w:p>
    <w:p>
      <w:pPr>
        <w:rPr>
          <w:lang w:val="en-GB" w:eastAsia="en-GB"/>
        </w:rPr>
      </w:pPr>
    </w:p>
    <w:p>
      <w:pPr>
        <w:rPr>
          <w:lang w:val="en-GB" w:eastAsia="en-GB"/>
        </w:rPr>
      </w:pPr>
    </w:p>
    <w:p>
      <w:pPr>
        <w:rPr>
          <w:lang w:val="en-GB" w:eastAsia="en-GB"/>
        </w:rPr>
      </w:pPr>
    </w:p>
    <w:p>
      <w:pPr>
        <w:rPr>
          <w:lang w:val="en-GB" w:eastAsia="en-GB"/>
        </w:rPr>
      </w:pPr>
    </w:p>
    <w:p>
      <w:pPr>
        <w:spacing w:line="360" w:lineRule="auto"/>
        <w:rPr>
          <w:rFonts w:ascii="Arial" w:hAnsi="Arial" w:cs="Arial"/>
          <w:bCs/>
          <w:sz w:val="20"/>
          <w:szCs w:val="20"/>
        </w:rPr>
      </w:pPr>
    </w:p>
    <w:sectPr>
      <w:footerReference r:id="rId3" w:type="default"/>
      <w:pgSz w:w="11906" w:h="16838"/>
      <w:pgMar w:top="1440" w:right="1440" w:bottom="1440" w:left="1440" w:header="708" w:footer="708" w:gutter="0"/>
      <w:pgBorders w:display="notFirstPage" w:offsetFrom="page">
        <w:top w:val="double" w:color="auto" w:sz="4" w:space="24"/>
        <w:left w:val="double" w:color="auto" w:sz="4" w:space="24"/>
        <w:bottom w:val="double" w:color="auto" w:sz="4" w:space="24"/>
        <w:right w:val="double" w:color="auto" w:sz="4" w:space="24"/>
      </w:pgBorders>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Miriam Mono CLM"/>
    <w:panose1 w:val="02040503050203030202"/>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Tw Cen MT Condensed Extra Bold">
    <w:panose1 w:val="020B0803020202020204"/>
    <w:charset w:val="00"/>
    <w:family w:val="swiss"/>
    <w:pitch w:val="default"/>
    <w:sig w:usb0="00000003" w:usb1="00000000" w:usb2="00000000" w:usb3="00000000" w:csb0="20000003" w:csb1="00000000"/>
  </w:font>
  <w:font w:name="Copperplate Gothic Bold">
    <w:panose1 w:val="020E0705020206020404"/>
    <w:charset w:val="00"/>
    <w:family w:val="swiss"/>
    <w:pitch w:val="default"/>
    <w:sig w:usb0="00000003" w:usb1="00000000" w:usb2="00000000" w:usb3="00000000" w:csb0="20000001" w:csb1="00000000"/>
  </w:font>
  <w:font w:name="Algerian">
    <w:panose1 w:val="04020705040A02060702"/>
    <w:charset w:val="00"/>
    <w:family w:val="decorative"/>
    <w:pitch w:val="default"/>
    <w:sig w:usb0="00000003" w:usb1="00000000" w:usb2="00000000" w:usb3="00000000" w:csb0="20000001" w:csb1="00000000"/>
  </w:font>
  <w:font w:name="Noto Sans Symbols">
    <w:altName w:val="Times New Roman"/>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 w:name="Miriam Mono CLM">
    <w:panose1 w:val="02000503000000000000"/>
    <w:charset w:val="00"/>
    <w:family w:val="auto"/>
    <w:pitch w:val="default"/>
    <w:sig w:usb0="80000803" w:usb1="50002802"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 xml:space="preserve">Page | </w:t>
    </w:r>
    <w:r>
      <w:fldChar w:fldCharType="begin"/>
    </w:r>
    <w:r>
      <w:instrText xml:space="preserve"> PAGE   \* MERGEFORMAT </w:instrText>
    </w:r>
    <w:r>
      <w:fldChar w:fldCharType="separate"/>
    </w:r>
    <w:r>
      <w:t>3</w:t>
    </w:r>
    <w:r>
      <w:fldChar w:fldCharType="end"/>
    </w:r>
    <w:r>
      <w:t xml:space="preserve"> </w: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1"/>
      <w:lvlText w:val="%1."/>
      <w:lvlJc w:val="left"/>
      <w:pPr>
        <w:tabs>
          <w:tab w:val="left" w:pos="357"/>
        </w:tabs>
        <w:ind w:left="717" w:hanging="360"/>
      </w:pPr>
      <w:rPr>
        <w:rFonts w:hint="default"/>
      </w:rPr>
    </w:lvl>
  </w:abstractNum>
  <w:abstractNum w:abstractNumId="1">
    <w:nsid w:val="FFFFFF89"/>
    <w:multiLevelType w:val="singleLevel"/>
    <w:tmpl w:val="FFFFFF89"/>
    <w:lvl w:ilvl="0" w:tentative="0">
      <w:start w:val="1"/>
      <w:numFmt w:val="bullet"/>
      <w:pStyle w:val="10"/>
      <w:lvlText w:val=""/>
      <w:lvlJc w:val="left"/>
      <w:pPr>
        <w:tabs>
          <w:tab w:val="left" w:pos="1170"/>
        </w:tabs>
        <w:ind w:left="1170" w:hanging="360"/>
      </w:pPr>
      <w:rPr>
        <w:rFonts w:hint="default" w:ascii="Symbol" w:hAnsi="Symbol"/>
      </w:rPr>
    </w:lvl>
  </w:abstractNum>
  <w:abstractNum w:abstractNumId="2">
    <w:nsid w:val="06470134"/>
    <w:multiLevelType w:val="multilevel"/>
    <w:tmpl w:val="064701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FFB26B4"/>
    <w:multiLevelType w:val="multilevel"/>
    <w:tmpl w:val="1FFB26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2D04B28"/>
    <w:multiLevelType w:val="multilevel"/>
    <w:tmpl w:val="22D04B28"/>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Arial" w:hAnsi="Arial" w:cs="Arial" w:eastAsiaTheme="minorHAnsi"/>
      </w:rPr>
    </w:lvl>
    <w:lvl w:ilvl="2" w:tentative="0">
      <w:start w:val="0"/>
      <w:numFmt w:val="bullet"/>
      <w:lvlText w:val=""/>
      <w:lvlJc w:val="left"/>
      <w:pPr>
        <w:ind w:left="2160" w:hanging="360"/>
      </w:pPr>
      <w:rPr>
        <w:rFonts w:hint="default" w:ascii="Wingdings" w:hAnsi="Wingdings" w:cs="Arial" w:eastAsiaTheme="minorHAnsi"/>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AD3853"/>
    <w:multiLevelType w:val="multilevel"/>
    <w:tmpl w:val="3AAD385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
    <w:nsid w:val="56AB3546"/>
    <w:multiLevelType w:val="multilevel"/>
    <w:tmpl w:val="56AB35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1EF20BD"/>
    <w:multiLevelType w:val="multilevel"/>
    <w:tmpl w:val="71EF20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62"/>
    <w:rsid w:val="000007E8"/>
    <w:rsid w:val="00005455"/>
    <w:rsid w:val="00020FF1"/>
    <w:rsid w:val="00023736"/>
    <w:rsid w:val="000303B8"/>
    <w:rsid w:val="00035A62"/>
    <w:rsid w:val="00040918"/>
    <w:rsid w:val="000421DB"/>
    <w:rsid w:val="00043108"/>
    <w:rsid w:val="00046731"/>
    <w:rsid w:val="00050134"/>
    <w:rsid w:val="00052DCE"/>
    <w:rsid w:val="00056D43"/>
    <w:rsid w:val="00065BAC"/>
    <w:rsid w:val="00066415"/>
    <w:rsid w:val="00067C35"/>
    <w:rsid w:val="00074A7F"/>
    <w:rsid w:val="000772F0"/>
    <w:rsid w:val="00083CAC"/>
    <w:rsid w:val="00085DB8"/>
    <w:rsid w:val="000920E6"/>
    <w:rsid w:val="000930A1"/>
    <w:rsid w:val="00094E2B"/>
    <w:rsid w:val="00095540"/>
    <w:rsid w:val="00096F7E"/>
    <w:rsid w:val="000A2997"/>
    <w:rsid w:val="000A6752"/>
    <w:rsid w:val="000B0759"/>
    <w:rsid w:val="000B20C5"/>
    <w:rsid w:val="000C6C98"/>
    <w:rsid w:val="000D2217"/>
    <w:rsid w:val="000D6731"/>
    <w:rsid w:val="000D738F"/>
    <w:rsid w:val="000E0D06"/>
    <w:rsid w:val="000E1155"/>
    <w:rsid w:val="000E3F2D"/>
    <w:rsid w:val="000E4A04"/>
    <w:rsid w:val="000E5F67"/>
    <w:rsid w:val="000E757F"/>
    <w:rsid w:val="000F1650"/>
    <w:rsid w:val="000F3270"/>
    <w:rsid w:val="000F6204"/>
    <w:rsid w:val="001056B9"/>
    <w:rsid w:val="00106C53"/>
    <w:rsid w:val="00110ED8"/>
    <w:rsid w:val="00122329"/>
    <w:rsid w:val="00123F17"/>
    <w:rsid w:val="0012475D"/>
    <w:rsid w:val="0012491C"/>
    <w:rsid w:val="001253A0"/>
    <w:rsid w:val="00126DF3"/>
    <w:rsid w:val="001322EA"/>
    <w:rsid w:val="00136E3F"/>
    <w:rsid w:val="00141BEA"/>
    <w:rsid w:val="001428C9"/>
    <w:rsid w:val="00145852"/>
    <w:rsid w:val="00152D52"/>
    <w:rsid w:val="0015394A"/>
    <w:rsid w:val="00154070"/>
    <w:rsid w:val="00156B81"/>
    <w:rsid w:val="0015778D"/>
    <w:rsid w:val="001624CA"/>
    <w:rsid w:val="00162E45"/>
    <w:rsid w:val="0016382F"/>
    <w:rsid w:val="00176300"/>
    <w:rsid w:val="00177A49"/>
    <w:rsid w:val="0018254E"/>
    <w:rsid w:val="00182EC1"/>
    <w:rsid w:val="00183850"/>
    <w:rsid w:val="00191E69"/>
    <w:rsid w:val="00194A6F"/>
    <w:rsid w:val="001A1F2D"/>
    <w:rsid w:val="001A29FA"/>
    <w:rsid w:val="001A49EC"/>
    <w:rsid w:val="001A4A3A"/>
    <w:rsid w:val="001A53B8"/>
    <w:rsid w:val="001B195D"/>
    <w:rsid w:val="001B19DE"/>
    <w:rsid w:val="001B5587"/>
    <w:rsid w:val="001C0B3C"/>
    <w:rsid w:val="001D0DD4"/>
    <w:rsid w:val="001D1BCB"/>
    <w:rsid w:val="001D63B0"/>
    <w:rsid w:val="001E1387"/>
    <w:rsid w:val="001E42DA"/>
    <w:rsid w:val="001F1EF9"/>
    <w:rsid w:val="001F3168"/>
    <w:rsid w:val="001F45F6"/>
    <w:rsid w:val="001F4A5D"/>
    <w:rsid w:val="001F74EC"/>
    <w:rsid w:val="001F7C1D"/>
    <w:rsid w:val="002005F5"/>
    <w:rsid w:val="00202D3D"/>
    <w:rsid w:val="002162B2"/>
    <w:rsid w:val="00222261"/>
    <w:rsid w:val="00241DA3"/>
    <w:rsid w:val="00241DAA"/>
    <w:rsid w:val="00245386"/>
    <w:rsid w:val="002616E9"/>
    <w:rsid w:val="002617E1"/>
    <w:rsid w:val="002621D1"/>
    <w:rsid w:val="00262C21"/>
    <w:rsid w:val="00265DBA"/>
    <w:rsid w:val="00271A0F"/>
    <w:rsid w:val="00271FB4"/>
    <w:rsid w:val="00273FDD"/>
    <w:rsid w:val="00276764"/>
    <w:rsid w:val="00277DC1"/>
    <w:rsid w:val="002804DA"/>
    <w:rsid w:val="0028116D"/>
    <w:rsid w:val="002829CF"/>
    <w:rsid w:val="00285FCE"/>
    <w:rsid w:val="00290698"/>
    <w:rsid w:val="002978BF"/>
    <w:rsid w:val="002B22EC"/>
    <w:rsid w:val="002B440F"/>
    <w:rsid w:val="002B5B7B"/>
    <w:rsid w:val="002B6B81"/>
    <w:rsid w:val="002C046D"/>
    <w:rsid w:val="002C05FD"/>
    <w:rsid w:val="002C1065"/>
    <w:rsid w:val="002C23BC"/>
    <w:rsid w:val="002C2481"/>
    <w:rsid w:val="002C467A"/>
    <w:rsid w:val="002C5C37"/>
    <w:rsid w:val="002C63F4"/>
    <w:rsid w:val="002D06E1"/>
    <w:rsid w:val="002D703F"/>
    <w:rsid w:val="002E035E"/>
    <w:rsid w:val="002E16B1"/>
    <w:rsid w:val="002E63D0"/>
    <w:rsid w:val="00300256"/>
    <w:rsid w:val="00301702"/>
    <w:rsid w:val="00301F2E"/>
    <w:rsid w:val="003031F5"/>
    <w:rsid w:val="00305CB7"/>
    <w:rsid w:val="0030747C"/>
    <w:rsid w:val="003116A2"/>
    <w:rsid w:val="0031685C"/>
    <w:rsid w:val="00316D53"/>
    <w:rsid w:val="003229F5"/>
    <w:rsid w:val="0032506F"/>
    <w:rsid w:val="00326FD4"/>
    <w:rsid w:val="00327683"/>
    <w:rsid w:val="00334E50"/>
    <w:rsid w:val="003352C9"/>
    <w:rsid w:val="00341E8A"/>
    <w:rsid w:val="00342FFF"/>
    <w:rsid w:val="00352B5E"/>
    <w:rsid w:val="00355128"/>
    <w:rsid w:val="00361788"/>
    <w:rsid w:val="0037510F"/>
    <w:rsid w:val="0037634D"/>
    <w:rsid w:val="003810D0"/>
    <w:rsid w:val="00381DFD"/>
    <w:rsid w:val="00382E75"/>
    <w:rsid w:val="00385BF3"/>
    <w:rsid w:val="003917E5"/>
    <w:rsid w:val="003926F2"/>
    <w:rsid w:val="00397297"/>
    <w:rsid w:val="003A4136"/>
    <w:rsid w:val="003A609C"/>
    <w:rsid w:val="003B0A3B"/>
    <w:rsid w:val="003B2B04"/>
    <w:rsid w:val="003B3667"/>
    <w:rsid w:val="003B5483"/>
    <w:rsid w:val="003C455C"/>
    <w:rsid w:val="003C4A59"/>
    <w:rsid w:val="003C5136"/>
    <w:rsid w:val="003D2AEC"/>
    <w:rsid w:val="003D4CAF"/>
    <w:rsid w:val="003D78EB"/>
    <w:rsid w:val="003E17CC"/>
    <w:rsid w:val="003E223A"/>
    <w:rsid w:val="003E248C"/>
    <w:rsid w:val="003F6B07"/>
    <w:rsid w:val="00402BB9"/>
    <w:rsid w:val="00407197"/>
    <w:rsid w:val="004104D9"/>
    <w:rsid w:val="004113D0"/>
    <w:rsid w:val="004138C0"/>
    <w:rsid w:val="0042015C"/>
    <w:rsid w:val="0043361F"/>
    <w:rsid w:val="00437413"/>
    <w:rsid w:val="004462AD"/>
    <w:rsid w:val="004476E3"/>
    <w:rsid w:val="0045160E"/>
    <w:rsid w:val="00452595"/>
    <w:rsid w:val="004569CD"/>
    <w:rsid w:val="00460B7F"/>
    <w:rsid w:val="00463EAF"/>
    <w:rsid w:val="00463EBF"/>
    <w:rsid w:val="0046498E"/>
    <w:rsid w:val="00466A76"/>
    <w:rsid w:val="00470599"/>
    <w:rsid w:val="004711D0"/>
    <w:rsid w:val="004744C5"/>
    <w:rsid w:val="004757AA"/>
    <w:rsid w:val="004821D9"/>
    <w:rsid w:val="00483E85"/>
    <w:rsid w:val="00490378"/>
    <w:rsid w:val="004904ED"/>
    <w:rsid w:val="004A5777"/>
    <w:rsid w:val="004A7120"/>
    <w:rsid w:val="004A7C5F"/>
    <w:rsid w:val="004C2A3F"/>
    <w:rsid w:val="004C4012"/>
    <w:rsid w:val="004C5A95"/>
    <w:rsid w:val="004D116D"/>
    <w:rsid w:val="004D3B42"/>
    <w:rsid w:val="004D6E04"/>
    <w:rsid w:val="004E0FF5"/>
    <w:rsid w:val="004E1975"/>
    <w:rsid w:val="004E6D02"/>
    <w:rsid w:val="004E77DD"/>
    <w:rsid w:val="004F4544"/>
    <w:rsid w:val="004F53D4"/>
    <w:rsid w:val="004F6E5F"/>
    <w:rsid w:val="00507DD3"/>
    <w:rsid w:val="00512907"/>
    <w:rsid w:val="005149B8"/>
    <w:rsid w:val="00514A68"/>
    <w:rsid w:val="005157EA"/>
    <w:rsid w:val="00520F3F"/>
    <w:rsid w:val="0052255F"/>
    <w:rsid w:val="00524AE2"/>
    <w:rsid w:val="0052517A"/>
    <w:rsid w:val="00532C6D"/>
    <w:rsid w:val="0053603F"/>
    <w:rsid w:val="00536822"/>
    <w:rsid w:val="005373E8"/>
    <w:rsid w:val="00537719"/>
    <w:rsid w:val="00542C39"/>
    <w:rsid w:val="00543D46"/>
    <w:rsid w:val="00544F2E"/>
    <w:rsid w:val="00555C69"/>
    <w:rsid w:val="005570EB"/>
    <w:rsid w:val="00566BA1"/>
    <w:rsid w:val="00573250"/>
    <w:rsid w:val="005765CF"/>
    <w:rsid w:val="00581393"/>
    <w:rsid w:val="0058465B"/>
    <w:rsid w:val="0059418A"/>
    <w:rsid w:val="00596412"/>
    <w:rsid w:val="005973E0"/>
    <w:rsid w:val="005A02E3"/>
    <w:rsid w:val="005A0C51"/>
    <w:rsid w:val="005A51D7"/>
    <w:rsid w:val="005B2FAF"/>
    <w:rsid w:val="005B5062"/>
    <w:rsid w:val="005B6DDB"/>
    <w:rsid w:val="005E05F0"/>
    <w:rsid w:val="005E529E"/>
    <w:rsid w:val="005F0D5C"/>
    <w:rsid w:val="005F1524"/>
    <w:rsid w:val="005F1951"/>
    <w:rsid w:val="005F34A3"/>
    <w:rsid w:val="005F447E"/>
    <w:rsid w:val="005F4517"/>
    <w:rsid w:val="00604D33"/>
    <w:rsid w:val="00617F62"/>
    <w:rsid w:val="00621FDB"/>
    <w:rsid w:val="00623699"/>
    <w:rsid w:val="00626A9C"/>
    <w:rsid w:val="00630CD0"/>
    <w:rsid w:val="00634568"/>
    <w:rsid w:val="00637096"/>
    <w:rsid w:val="00641922"/>
    <w:rsid w:val="00643CF8"/>
    <w:rsid w:val="00644C6D"/>
    <w:rsid w:val="00645D6C"/>
    <w:rsid w:val="006471B2"/>
    <w:rsid w:val="006504B4"/>
    <w:rsid w:val="006618D4"/>
    <w:rsid w:val="00664108"/>
    <w:rsid w:val="00671AC7"/>
    <w:rsid w:val="0068038D"/>
    <w:rsid w:val="00684692"/>
    <w:rsid w:val="00684C40"/>
    <w:rsid w:val="00685D69"/>
    <w:rsid w:val="00697213"/>
    <w:rsid w:val="006A19EA"/>
    <w:rsid w:val="006A3651"/>
    <w:rsid w:val="006A4D34"/>
    <w:rsid w:val="006B1747"/>
    <w:rsid w:val="006C1C93"/>
    <w:rsid w:val="006C3236"/>
    <w:rsid w:val="006D1871"/>
    <w:rsid w:val="006D449F"/>
    <w:rsid w:val="006E4108"/>
    <w:rsid w:val="006E53F9"/>
    <w:rsid w:val="006E7B6F"/>
    <w:rsid w:val="006F238F"/>
    <w:rsid w:val="006F5F6B"/>
    <w:rsid w:val="006F6A06"/>
    <w:rsid w:val="00700E52"/>
    <w:rsid w:val="0070358A"/>
    <w:rsid w:val="00705B9E"/>
    <w:rsid w:val="00705C6F"/>
    <w:rsid w:val="0071069A"/>
    <w:rsid w:val="00712087"/>
    <w:rsid w:val="007136A3"/>
    <w:rsid w:val="00714415"/>
    <w:rsid w:val="00715DEF"/>
    <w:rsid w:val="0071701E"/>
    <w:rsid w:val="00725AF3"/>
    <w:rsid w:val="00726BA9"/>
    <w:rsid w:val="00727EE0"/>
    <w:rsid w:val="00741269"/>
    <w:rsid w:val="00741580"/>
    <w:rsid w:val="00743CC6"/>
    <w:rsid w:val="007448FC"/>
    <w:rsid w:val="00745E70"/>
    <w:rsid w:val="007515D3"/>
    <w:rsid w:val="00753A55"/>
    <w:rsid w:val="00753FF6"/>
    <w:rsid w:val="007575E8"/>
    <w:rsid w:val="00761AFA"/>
    <w:rsid w:val="00766023"/>
    <w:rsid w:val="00766639"/>
    <w:rsid w:val="0077387B"/>
    <w:rsid w:val="0077660F"/>
    <w:rsid w:val="0077670A"/>
    <w:rsid w:val="00780A23"/>
    <w:rsid w:val="007820B8"/>
    <w:rsid w:val="00785CAE"/>
    <w:rsid w:val="00792EAD"/>
    <w:rsid w:val="00794083"/>
    <w:rsid w:val="007964DE"/>
    <w:rsid w:val="00796A3C"/>
    <w:rsid w:val="007A0C86"/>
    <w:rsid w:val="007A1271"/>
    <w:rsid w:val="007A4E25"/>
    <w:rsid w:val="007A566C"/>
    <w:rsid w:val="007B54F7"/>
    <w:rsid w:val="007B59EA"/>
    <w:rsid w:val="007B7D45"/>
    <w:rsid w:val="007C0924"/>
    <w:rsid w:val="007C4BB3"/>
    <w:rsid w:val="007D1175"/>
    <w:rsid w:val="007D175D"/>
    <w:rsid w:val="007E2433"/>
    <w:rsid w:val="007E2595"/>
    <w:rsid w:val="007E2D88"/>
    <w:rsid w:val="007F6381"/>
    <w:rsid w:val="007F6B11"/>
    <w:rsid w:val="00801A65"/>
    <w:rsid w:val="00801E16"/>
    <w:rsid w:val="00810F68"/>
    <w:rsid w:val="008117E1"/>
    <w:rsid w:val="00814AD9"/>
    <w:rsid w:val="008209F2"/>
    <w:rsid w:val="00822C41"/>
    <w:rsid w:val="00824C42"/>
    <w:rsid w:val="008262ED"/>
    <w:rsid w:val="008300F0"/>
    <w:rsid w:val="00832C28"/>
    <w:rsid w:val="00832EF7"/>
    <w:rsid w:val="00833521"/>
    <w:rsid w:val="00836EF3"/>
    <w:rsid w:val="00840092"/>
    <w:rsid w:val="00844F6F"/>
    <w:rsid w:val="00846CB0"/>
    <w:rsid w:val="00847FEA"/>
    <w:rsid w:val="00855A83"/>
    <w:rsid w:val="0085649A"/>
    <w:rsid w:val="008611BB"/>
    <w:rsid w:val="00862F5E"/>
    <w:rsid w:val="00863386"/>
    <w:rsid w:val="00867044"/>
    <w:rsid w:val="008709D3"/>
    <w:rsid w:val="00874D79"/>
    <w:rsid w:val="00876F5A"/>
    <w:rsid w:val="00877779"/>
    <w:rsid w:val="00891476"/>
    <w:rsid w:val="00891902"/>
    <w:rsid w:val="008A2791"/>
    <w:rsid w:val="008B1622"/>
    <w:rsid w:val="008C37F4"/>
    <w:rsid w:val="008C437F"/>
    <w:rsid w:val="008D0E88"/>
    <w:rsid w:val="008D0EDA"/>
    <w:rsid w:val="008E375D"/>
    <w:rsid w:val="008F1E66"/>
    <w:rsid w:val="008F4F24"/>
    <w:rsid w:val="00900B70"/>
    <w:rsid w:val="0090139C"/>
    <w:rsid w:val="00903F06"/>
    <w:rsid w:val="00906B49"/>
    <w:rsid w:val="0090775C"/>
    <w:rsid w:val="00907963"/>
    <w:rsid w:val="00910D36"/>
    <w:rsid w:val="00917746"/>
    <w:rsid w:val="00922EA1"/>
    <w:rsid w:val="00924326"/>
    <w:rsid w:val="009253F8"/>
    <w:rsid w:val="00926BDC"/>
    <w:rsid w:val="00927722"/>
    <w:rsid w:val="00930C68"/>
    <w:rsid w:val="00931DB9"/>
    <w:rsid w:val="009405DE"/>
    <w:rsid w:val="00954A10"/>
    <w:rsid w:val="00954C2C"/>
    <w:rsid w:val="00955023"/>
    <w:rsid w:val="00957073"/>
    <w:rsid w:val="00960D2F"/>
    <w:rsid w:val="00961EF8"/>
    <w:rsid w:val="00963AA9"/>
    <w:rsid w:val="00967DF6"/>
    <w:rsid w:val="00970B9E"/>
    <w:rsid w:val="00974163"/>
    <w:rsid w:val="00976CBB"/>
    <w:rsid w:val="00980D5F"/>
    <w:rsid w:val="00985AA4"/>
    <w:rsid w:val="00990B12"/>
    <w:rsid w:val="00992824"/>
    <w:rsid w:val="00997801"/>
    <w:rsid w:val="009A1A58"/>
    <w:rsid w:val="009A3EE0"/>
    <w:rsid w:val="009A4A7B"/>
    <w:rsid w:val="009B193B"/>
    <w:rsid w:val="009D3069"/>
    <w:rsid w:val="009D7192"/>
    <w:rsid w:val="009E2CCB"/>
    <w:rsid w:val="009E3FD6"/>
    <w:rsid w:val="009F08D4"/>
    <w:rsid w:val="009F3F58"/>
    <w:rsid w:val="009F7136"/>
    <w:rsid w:val="009F7A5E"/>
    <w:rsid w:val="00A02454"/>
    <w:rsid w:val="00A0413A"/>
    <w:rsid w:val="00A11C0B"/>
    <w:rsid w:val="00A12C9A"/>
    <w:rsid w:val="00A13554"/>
    <w:rsid w:val="00A15234"/>
    <w:rsid w:val="00A1687C"/>
    <w:rsid w:val="00A17513"/>
    <w:rsid w:val="00A20FF9"/>
    <w:rsid w:val="00A2212A"/>
    <w:rsid w:val="00A23104"/>
    <w:rsid w:val="00A23499"/>
    <w:rsid w:val="00A37C6C"/>
    <w:rsid w:val="00A40D17"/>
    <w:rsid w:val="00A52290"/>
    <w:rsid w:val="00A6465C"/>
    <w:rsid w:val="00A658CB"/>
    <w:rsid w:val="00A66F01"/>
    <w:rsid w:val="00A734AB"/>
    <w:rsid w:val="00A916E8"/>
    <w:rsid w:val="00A92792"/>
    <w:rsid w:val="00A92F16"/>
    <w:rsid w:val="00A95569"/>
    <w:rsid w:val="00A974C1"/>
    <w:rsid w:val="00A97566"/>
    <w:rsid w:val="00A97B2C"/>
    <w:rsid w:val="00AA1BC0"/>
    <w:rsid w:val="00AA6FBB"/>
    <w:rsid w:val="00AC1489"/>
    <w:rsid w:val="00AC3A92"/>
    <w:rsid w:val="00AC53E3"/>
    <w:rsid w:val="00AC7B95"/>
    <w:rsid w:val="00AD0955"/>
    <w:rsid w:val="00AD0B1E"/>
    <w:rsid w:val="00AD7C6A"/>
    <w:rsid w:val="00AE13FF"/>
    <w:rsid w:val="00AE225E"/>
    <w:rsid w:val="00AE59DD"/>
    <w:rsid w:val="00AE71CE"/>
    <w:rsid w:val="00AF1462"/>
    <w:rsid w:val="00AF3291"/>
    <w:rsid w:val="00AF5CC3"/>
    <w:rsid w:val="00AF6CDF"/>
    <w:rsid w:val="00AF76A6"/>
    <w:rsid w:val="00AF7F0C"/>
    <w:rsid w:val="00B0097E"/>
    <w:rsid w:val="00B024B2"/>
    <w:rsid w:val="00B101B2"/>
    <w:rsid w:val="00B10945"/>
    <w:rsid w:val="00B144FC"/>
    <w:rsid w:val="00B15AE8"/>
    <w:rsid w:val="00B16DD2"/>
    <w:rsid w:val="00B2377E"/>
    <w:rsid w:val="00B23EA6"/>
    <w:rsid w:val="00B25FF2"/>
    <w:rsid w:val="00B323AD"/>
    <w:rsid w:val="00B34E1B"/>
    <w:rsid w:val="00B43349"/>
    <w:rsid w:val="00B45452"/>
    <w:rsid w:val="00B462F7"/>
    <w:rsid w:val="00B53EA8"/>
    <w:rsid w:val="00B574FD"/>
    <w:rsid w:val="00B60427"/>
    <w:rsid w:val="00B61C59"/>
    <w:rsid w:val="00B70684"/>
    <w:rsid w:val="00B70D27"/>
    <w:rsid w:val="00B7281A"/>
    <w:rsid w:val="00B74622"/>
    <w:rsid w:val="00B74EF7"/>
    <w:rsid w:val="00B80034"/>
    <w:rsid w:val="00B80B26"/>
    <w:rsid w:val="00B82808"/>
    <w:rsid w:val="00B922BE"/>
    <w:rsid w:val="00B94466"/>
    <w:rsid w:val="00B968F3"/>
    <w:rsid w:val="00B96A12"/>
    <w:rsid w:val="00BA2620"/>
    <w:rsid w:val="00BA7A1A"/>
    <w:rsid w:val="00BB1AFA"/>
    <w:rsid w:val="00BB2901"/>
    <w:rsid w:val="00BB2F14"/>
    <w:rsid w:val="00BB4409"/>
    <w:rsid w:val="00BB4BFB"/>
    <w:rsid w:val="00BB5791"/>
    <w:rsid w:val="00BB78BD"/>
    <w:rsid w:val="00BC5EBA"/>
    <w:rsid w:val="00BE2D67"/>
    <w:rsid w:val="00BE3D6B"/>
    <w:rsid w:val="00BF220C"/>
    <w:rsid w:val="00BF5103"/>
    <w:rsid w:val="00BF5679"/>
    <w:rsid w:val="00BF5C97"/>
    <w:rsid w:val="00C00EDC"/>
    <w:rsid w:val="00C0102E"/>
    <w:rsid w:val="00C022C0"/>
    <w:rsid w:val="00C05620"/>
    <w:rsid w:val="00C05F21"/>
    <w:rsid w:val="00C10450"/>
    <w:rsid w:val="00C14262"/>
    <w:rsid w:val="00C15334"/>
    <w:rsid w:val="00C15C34"/>
    <w:rsid w:val="00C238CA"/>
    <w:rsid w:val="00C2712F"/>
    <w:rsid w:val="00C27C65"/>
    <w:rsid w:val="00C301E1"/>
    <w:rsid w:val="00C30318"/>
    <w:rsid w:val="00C3167F"/>
    <w:rsid w:val="00C365E3"/>
    <w:rsid w:val="00C4141A"/>
    <w:rsid w:val="00C46C0C"/>
    <w:rsid w:val="00C5299D"/>
    <w:rsid w:val="00C57584"/>
    <w:rsid w:val="00C57B78"/>
    <w:rsid w:val="00C60950"/>
    <w:rsid w:val="00C67557"/>
    <w:rsid w:val="00C675BB"/>
    <w:rsid w:val="00C71D2E"/>
    <w:rsid w:val="00C74725"/>
    <w:rsid w:val="00C82535"/>
    <w:rsid w:val="00C84FCB"/>
    <w:rsid w:val="00C8558F"/>
    <w:rsid w:val="00C92963"/>
    <w:rsid w:val="00C96C75"/>
    <w:rsid w:val="00C97D37"/>
    <w:rsid w:val="00CA0BE7"/>
    <w:rsid w:val="00CA3892"/>
    <w:rsid w:val="00CA7D00"/>
    <w:rsid w:val="00CA7F3F"/>
    <w:rsid w:val="00CB48A5"/>
    <w:rsid w:val="00CB5159"/>
    <w:rsid w:val="00CB6EE8"/>
    <w:rsid w:val="00CB7494"/>
    <w:rsid w:val="00CC2429"/>
    <w:rsid w:val="00CE0F8D"/>
    <w:rsid w:val="00CE7143"/>
    <w:rsid w:val="00CF2FDE"/>
    <w:rsid w:val="00D003D1"/>
    <w:rsid w:val="00D04346"/>
    <w:rsid w:val="00D05596"/>
    <w:rsid w:val="00D06277"/>
    <w:rsid w:val="00D11ED2"/>
    <w:rsid w:val="00D12640"/>
    <w:rsid w:val="00D14F51"/>
    <w:rsid w:val="00D15437"/>
    <w:rsid w:val="00D16CA9"/>
    <w:rsid w:val="00D20B53"/>
    <w:rsid w:val="00D21916"/>
    <w:rsid w:val="00D23957"/>
    <w:rsid w:val="00D24C11"/>
    <w:rsid w:val="00D26A26"/>
    <w:rsid w:val="00D27648"/>
    <w:rsid w:val="00D35C96"/>
    <w:rsid w:val="00D371E6"/>
    <w:rsid w:val="00D4368B"/>
    <w:rsid w:val="00D459C1"/>
    <w:rsid w:val="00D565D2"/>
    <w:rsid w:val="00D6140C"/>
    <w:rsid w:val="00D66E32"/>
    <w:rsid w:val="00D72F3B"/>
    <w:rsid w:val="00D76491"/>
    <w:rsid w:val="00D76534"/>
    <w:rsid w:val="00D76C09"/>
    <w:rsid w:val="00D81734"/>
    <w:rsid w:val="00D81B02"/>
    <w:rsid w:val="00D863AA"/>
    <w:rsid w:val="00D915E9"/>
    <w:rsid w:val="00D94DE4"/>
    <w:rsid w:val="00DA2D24"/>
    <w:rsid w:val="00DA511D"/>
    <w:rsid w:val="00DA6A09"/>
    <w:rsid w:val="00DB5FEA"/>
    <w:rsid w:val="00DC4D16"/>
    <w:rsid w:val="00DD023D"/>
    <w:rsid w:val="00DD49E5"/>
    <w:rsid w:val="00DE1022"/>
    <w:rsid w:val="00DE3AFB"/>
    <w:rsid w:val="00DF24E9"/>
    <w:rsid w:val="00E044D5"/>
    <w:rsid w:val="00E12911"/>
    <w:rsid w:val="00E1372C"/>
    <w:rsid w:val="00E16925"/>
    <w:rsid w:val="00E17E85"/>
    <w:rsid w:val="00E2200E"/>
    <w:rsid w:val="00E221B7"/>
    <w:rsid w:val="00E23048"/>
    <w:rsid w:val="00E2333D"/>
    <w:rsid w:val="00E245EE"/>
    <w:rsid w:val="00E2581C"/>
    <w:rsid w:val="00E306FF"/>
    <w:rsid w:val="00E31873"/>
    <w:rsid w:val="00E3463C"/>
    <w:rsid w:val="00E376EC"/>
    <w:rsid w:val="00E450CC"/>
    <w:rsid w:val="00E50DFA"/>
    <w:rsid w:val="00E60876"/>
    <w:rsid w:val="00E61C31"/>
    <w:rsid w:val="00E6258B"/>
    <w:rsid w:val="00E703A2"/>
    <w:rsid w:val="00E800F5"/>
    <w:rsid w:val="00E86A54"/>
    <w:rsid w:val="00E91541"/>
    <w:rsid w:val="00E924C4"/>
    <w:rsid w:val="00E93EFA"/>
    <w:rsid w:val="00E95B82"/>
    <w:rsid w:val="00EA09E3"/>
    <w:rsid w:val="00EA51C7"/>
    <w:rsid w:val="00EA6727"/>
    <w:rsid w:val="00EC42D7"/>
    <w:rsid w:val="00EC7496"/>
    <w:rsid w:val="00ED5394"/>
    <w:rsid w:val="00ED5B0E"/>
    <w:rsid w:val="00ED6727"/>
    <w:rsid w:val="00ED6BD2"/>
    <w:rsid w:val="00EE07F5"/>
    <w:rsid w:val="00EE0E48"/>
    <w:rsid w:val="00EE56AF"/>
    <w:rsid w:val="00EE772F"/>
    <w:rsid w:val="00EE7BD5"/>
    <w:rsid w:val="00EF0F97"/>
    <w:rsid w:val="00EF16C8"/>
    <w:rsid w:val="00EF48AE"/>
    <w:rsid w:val="00EF53CF"/>
    <w:rsid w:val="00EF787C"/>
    <w:rsid w:val="00F00CA6"/>
    <w:rsid w:val="00F02C52"/>
    <w:rsid w:val="00F07B4B"/>
    <w:rsid w:val="00F11F1C"/>
    <w:rsid w:val="00F1568B"/>
    <w:rsid w:val="00F20AC3"/>
    <w:rsid w:val="00F239A1"/>
    <w:rsid w:val="00F23EF5"/>
    <w:rsid w:val="00F25D0A"/>
    <w:rsid w:val="00F26C4C"/>
    <w:rsid w:val="00F27A72"/>
    <w:rsid w:val="00F328BD"/>
    <w:rsid w:val="00F35D3E"/>
    <w:rsid w:val="00F35D5E"/>
    <w:rsid w:val="00F35EF2"/>
    <w:rsid w:val="00F40715"/>
    <w:rsid w:val="00F441D9"/>
    <w:rsid w:val="00F45F36"/>
    <w:rsid w:val="00F47517"/>
    <w:rsid w:val="00F47595"/>
    <w:rsid w:val="00F53C65"/>
    <w:rsid w:val="00F548E4"/>
    <w:rsid w:val="00F5503F"/>
    <w:rsid w:val="00F569B1"/>
    <w:rsid w:val="00F570FF"/>
    <w:rsid w:val="00F571E4"/>
    <w:rsid w:val="00F6023F"/>
    <w:rsid w:val="00F64DED"/>
    <w:rsid w:val="00F76B39"/>
    <w:rsid w:val="00F77355"/>
    <w:rsid w:val="00F802D8"/>
    <w:rsid w:val="00F91A51"/>
    <w:rsid w:val="00F92531"/>
    <w:rsid w:val="00F97DAC"/>
    <w:rsid w:val="00FA04AF"/>
    <w:rsid w:val="00FA0DED"/>
    <w:rsid w:val="00FA46FF"/>
    <w:rsid w:val="00FB17B9"/>
    <w:rsid w:val="00FB7603"/>
    <w:rsid w:val="00FC1096"/>
    <w:rsid w:val="00FC1C48"/>
    <w:rsid w:val="00FD0668"/>
    <w:rsid w:val="00FD418B"/>
    <w:rsid w:val="00FE018D"/>
    <w:rsid w:val="00FE22D2"/>
    <w:rsid w:val="00FE4F53"/>
    <w:rsid w:val="00FF1C81"/>
    <w:rsid w:val="00FF1E6E"/>
    <w:rsid w:val="00FF5485"/>
    <w:rsid w:val="66CF5F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IN" w:eastAsia="en-US" w:bidi="ar-SA"/>
    </w:rPr>
  </w:style>
  <w:style w:type="paragraph" w:styleId="2">
    <w:name w:val="heading 1"/>
    <w:basedOn w:val="1"/>
    <w:next w:val="1"/>
    <w:link w:val="23"/>
    <w:qFormat/>
    <w:uiPriority w:val="99"/>
    <w:pPr>
      <w:keepNext/>
      <w:keepLines/>
      <w:spacing w:before="480" w:after="0"/>
      <w:outlineLvl w:val="0"/>
    </w:pPr>
    <w:rPr>
      <w:rFonts w:ascii="Cambria" w:hAnsi="Cambria" w:eastAsia="Times New Roman"/>
      <w:b/>
      <w:bCs/>
      <w:color w:val="365F91"/>
      <w:sz w:val="28"/>
      <w:szCs w:val="28"/>
      <w:lang w:val="en-GB" w:eastAsia="en-GB"/>
    </w:rPr>
  </w:style>
  <w:style w:type="paragraph" w:styleId="3">
    <w:name w:val="heading 2"/>
    <w:basedOn w:val="1"/>
    <w:next w:val="1"/>
    <w:link w:val="24"/>
    <w:qFormat/>
    <w:uiPriority w:val="99"/>
    <w:pPr>
      <w:keepNext/>
      <w:keepLines/>
      <w:spacing w:before="200" w:after="0"/>
      <w:outlineLvl w:val="1"/>
    </w:pPr>
    <w:rPr>
      <w:rFonts w:ascii="Cambria" w:hAnsi="Cambria" w:eastAsia="Times New Roman"/>
      <w:b/>
      <w:bCs/>
      <w:color w:val="4F81BD"/>
      <w:sz w:val="26"/>
      <w:szCs w:val="26"/>
      <w:lang w:val="en-GB" w:eastAsia="en-GB"/>
    </w:rPr>
  </w:style>
  <w:style w:type="paragraph" w:styleId="4">
    <w:name w:val="heading 3"/>
    <w:basedOn w:val="1"/>
    <w:next w:val="1"/>
    <w:link w:val="25"/>
    <w:qFormat/>
    <w:uiPriority w:val="99"/>
    <w:pPr>
      <w:keepNext/>
      <w:keepLines/>
      <w:spacing w:before="200" w:after="0"/>
      <w:outlineLvl w:val="2"/>
    </w:pPr>
    <w:rPr>
      <w:rFonts w:ascii="Cambria" w:hAnsi="Cambria" w:eastAsia="Times New Roman"/>
      <w:b/>
      <w:bCs/>
      <w:color w:val="4F81BD"/>
      <w:sz w:val="20"/>
      <w:szCs w:val="20"/>
      <w:lang w:val="en-GB" w:eastAsia="en-GB"/>
    </w:rPr>
  </w:style>
  <w:style w:type="paragraph" w:styleId="5">
    <w:name w:val="heading 4"/>
    <w:basedOn w:val="1"/>
    <w:next w:val="1"/>
    <w:link w:val="55"/>
    <w:unhideWhenUsed/>
    <w:qFormat/>
    <w:locked/>
    <w:uiPriority w:val="0"/>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29"/>
    <w:semiHidden/>
    <w:uiPriority w:val="99"/>
    <w:pPr>
      <w:spacing w:after="0" w:line="240" w:lineRule="auto"/>
    </w:pPr>
    <w:rPr>
      <w:rFonts w:ascii="Tahoma" w:hAnsi="Tahoma"/>
      <w:sz w:val="16"/>
      <w:szCs w:val="16"/>
      <w:lang w:val="en-GB" w:eastAsia="en-GB"/>
    </w:rPr>
  </w:style>
  <w:style w:type="paragraph" w:styleId="7">
    <w:name w:val="Body Text"/>
    <w:basedOn w:val="1"/>
    <w:link w:val="47"/>
    <w:uiPriority w:val="0"/>
    <w:pPr>
      <w:spacing w:after="0" w:line="240" w:lineRule="auto"/>
    </w:pPr>
    <w:rPr>
      <w:rFonts w:ascii="Trebuchet MS" w:hAnsi="Trebuchet MS" w:eastAsia="Times New Roman"/>
      <w:i/>
      <w:sz w:val="20"/>
      <w:szCs w:val="24"/>
      <w:lang w:val="en-GB"/>
    </w:rPr>
  </w:style>
  <w:style w:type="paragraph" w:styleId="8">
    <w:name w:val="footer"/>
    <w:basedOn w:val="1"/>
    <w:link w:val="38"/>
    <w:uiPriority w:val="99"/>
    <w:pPr>
      <w:tabs>
        <w:tab w:val="center" w:pos="4680"/>
        <w:tab w:val="right" w:pos="9360"/>
      </w:tabs>
      <w:spacing w:after="0" w:line="240" w:lineRule="auto"/>
    </w:pPr>
  </w:style>
  <w:style w:type="paragraph" w:styleId="9">
    <w:name w:val="header"/>
    <w:basedOn w:val="1"/>
    <w:link w:val="37"/>
    <w:uiPriority w:val="99"/>
    <w:pPr>
      <w:tabs>
        <w:tab w:val="center" w:pos="4680"/>
        <w:tab w:val="right" w:pos="9360"/>
      </w:tabs>
      <w:spacing w:after="0" w:line="240" w:lineRule="auto"/>
    </w:pPr>
  </w:style>
  <w:style w:type="paragraph" w:styleId="10">
    <w:name w:val="List Bullet"/>
    <w:basedOn w:val="7"/>
    <w:uiPriority w:val="0"/>
    <w:pPr>
      <w:numPr>
        <w:ilvl w:val="0"/>
        <w:numId w:val="1"/>
      </w:numPr>
      <w:spacing w:after="120" w:line="260" w:lineRule="atLeast"/>
    </w:pPr>
    <w:rPr>
      <w:rFonts w:ascii="Times New Roman" w:hAnsi="Times New Roman"/>
      <w:i w:val="0"/>
      <w:sz w:val="22"/>
      <w:szCs w:val="22"/>
      <w:lang w:val="en-AU"/>
    </w:rPr>
  </w:style>
  <w:style w:type="paragraph" w:styleId="11">
    <w:name w:val="List Number 2"/>
    <w:basedOn w:val="7"/>
    <w:uiPriority w:val="0"/>
    <w:pPr>
      <w:numPr>
        <w:ilvl w:val="0"/>
        <w:numId w:val="2"/>
      </w:numPr>
      <w:spacing w:after="120" w:line="260" w:lineRule="atLeast"/>
    </w:pPr>
    <w:rPr>
      <w:rFonts w:ascii="Times New Roman" w:hAnsi="Times New Roman"/>
      <w:i w:val="0"/>
      <w:sz w:val="22"/>
      <w:szCs w:val="22"/>
      <w:lang w:val="en-AU"/>
    </w:rPr>
  </w:style>
  <w:style w:type="paragraph" w:styleId="12">
    <w:name w:val="Normal (Web)"/>
    <w:basedOn w:val="1"/>
    <w:uiPriority w:val="0"/>
    <w:pPr>
      <w:spacing w:before="100" w:beforeAutospacing="1" w:after="100" w:afterAutospacing="1" w:line="240" w:lineRule="auto"/>
    </w:pPr>
    <w:rPr>
      <w:rFonts w:ascii="Times New Roman" w:hAnsi="Times New Roman" w:eastAsia="Times New Roman"/>
      <w:sz w:val="24"/>
      <w:szCs w:val="24"/>
      <w:lang w:val="en-US"/>
    </w:rPr>
  </w:style>
  <w:style w:type="paragraph" w:styleId="13">
    <w:name w:val="Subtitle"/>
    <w:basedOn w:val="1"/>
    <w:next w:val="1"/>
    <w:link w:val="54"/>
    <w:qFormat/>
    <w:locked/>
    <w:uiPriority w:val="0"/>
    <w:rPr>
      <w:rFonts w:asciiTheme="majorHAnsi" w:hAnsiTheme="majorHAnsi" w:eastAsiaTheme="majorEastAsia" w:cstheme="majorBidi"/>
      <w:i/>
      <w:iCs/>
      <w:color w:val="4F81BD" w:themeColor="accent1"/>
      <w:spacing w:val="15"/>
      <w:sz w:val="24"/>
      <w:szCs w:val="24"/>
    </w:rPr>
  </w:style>
  <w:style w:type="paragraph" w:styleId="14">
    <w:name w:val="toc 1"/>
    <w:basedOn w:val="1"/>
    <w:next w:val="1"/>
    <w:uiPriority w:val="99"/>
    <w:pPr>
      <w:spacing w:after="100"/>
    </w:pPr>
  </w:style>
  <w:style w:type="paragraph" w:styleId="15">
    <w:name w:val="toc 2"/>
    <w:basedOn w:val="1"/>
    <w:next w:val="1"/>
    <w:uiPriority w:val="99"/>
    <w:pPr>
      <w:spacing w:after="100"/>
      <w:ind w:left="220"/>
    </w:pPr>
  </w:style>
  <w:style w:type="paragraph" w:styleId="16">
    <w:name w:val="toc 3"/>
    <w:basedOn w:val="1"/>
    <w:next w:val="1"/>
    <w:uiPriority w:val="99"/>
    <w:pPr>
      <w:spacing w:after="100"/>
      <w:ind w:left="440"/>
    </w:pPr>
  </w:style>
  <w:style w:type="character" w:styleId="18">
    <w:name w:val="Emphasis"/>
    <w:basedOn w:val="17"/>
    <w:qFormat/>
    <w:uiPriority w:val="99"/>
    <w:rPr>
      <w:rFonts w:cs="Times New Roman"/>
      <w:i/>
      <w:iCs/>
    </w:rPr>
  </w:style>
  <w:style w:type="character" w:styleId="19">
    <w:name w:val="Hyperlink"/>
    <w:basedOn w:val="17"/>
    <w:uiPriority w:val="99"/>
    <w:rPr>
      <w:rFonts w:cs="Times New Roman"/>
      <w:color w:val="0000FF"/>
      <w:u w:val="single"/>
    </w:rPr>
  </w:style>
  <w:style w:type="character" w:styleId="20">
    <w:name w:val="Strong"/>
    <w:basedOn w:val="17"/>
    <w:qFormat/>
    <w:uiPriority w:val="22"/>
    <w:rPr>
      <w:rFonts w:cs="Times New Roman"/>
      <w:b/>
      <w:bCs/>
    </w:rPr>
  </w:style>
  <w:style w:type="table" w:styleId="22">
    <w:name w:val="Table Grid"/>
    <w:basedOn w:val="21"/>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Heading 1 Char"/>
    <w:basedOn w:val="17"/>
    <w:link w:val="2"/>
    <w:locked/>
    <w:uiPriority w:val="99"/>
    <w:rPr>
      <w:rFonts w:ascii="Cambria" w:hAnsi="Cambria"/>
      <w:b/>
      <w:color w:val="365F91"/>
      <w:sz w:val="28"/>
    </w:rPr>
  </w:style>
  <w:style w:type="character" w:customStyle="1" w:styleId="24">
    <w:name w:val="Heading 2 Char"/>
    <w:basedOn w:val="17"/>
    <w:link w:val="3"/>
    <w:semiHidden/>
    <w:locked/>
    <w:uiPriority w:val="99"/>
    <w:rPr>
      <w:rFonts w:ascii="Cambria" w:hAnsi="Cambria"/>
      <w:b/>
      <w:color w:val="4F81BD"/>
      <w:sz w:val="26"/>
    </w:rPr>
  </w:style>
  <w:style w:type="character" w:customStyle="1" w:styleId="25">
    <w:name w:val="Heading 3 Char"/>
    <w:basedOn w:val="17"/>
    <w:link w:val="4"/>
    <w:semiHidden/>
    <w:locked/>
    <w:uiPriority w:val="99"/>
    <w:rPr>
      <w:rFonts w:ascii="Cambria" w:hAnsi="Cambria"/>
      <w:b/>
      <w:color w:val="4F81BD"/>
    </w:rPr>
  </w:style>
  <w:style w:type="paragraph" w:styleId="26">
    <w:name w:val="List Paragraph"/>
    <w:basedOn w:val="1"/>
    <w:qFormat/>
    <w:uiPriority w:val="34"/>
    <w:pPr>
      <w:ind w:left="720"/>
      <w:contextualSpacing/>
    </w:pPr>
  </w:style>
  <w:style w:type="paragraph" w:styleId="27">
    <w:name w:val="No Spacing"/>
    <w:link w:val="28"/>
    <w:qFormat/>
    <w:uiPriority w:val="1"/>
    <w:rPr>
      <w:rFonts w:ascii="Calibri" w:hAnsi="Calibri" w:eastAsia="Times New Roman" w:cs="Times New Roman"/>
      <w:sz w:val="22"/>
      <w:szCs w:val="22"/>
      <w:lang w:val="en-US" w:eastAsia="en-US" w:bidi="ar-SA"/>
    </w:rPr>
  </w:style>
  <w:style w:type="character" w:customStyle="1" w:styleId="28">
    <w:name w:val="No Spacing Char"/>
    <w:link w:val="27"/>
    <w:locked/>
    <w:uiPriority w:val="99"/>
    <w:rPr>
      <w:rFonts w:eastAsia="Times New Roman"/>
      <w:sz w:val="22"/>
      <w:lang w:val="en-US" w:eastAsia="en-US"/>
    </w:rPr>
  </w:style>
  <w:style w:type="character" w:customStyle="1" w:styleId="29">
    <w:name w:val="Balloon Text Char"/>
    <w:basedOn w:val="17"/>
    <w:link w:val="6"/>
    <w:semiHidden/>
    <w:locked/>
    <w:uiPriority w:val="99"/>
    <w:rPr>
      <w:rFonts w:ascii="Tahoma" w:hAnsi="Tahoma"/>
      <w:sz w:val="16"/>
    </w:rPr>
  </w:style>
  <w:style w:type="paragraph" w:customStyle="1" w:styleId="30">
    <w:name w:val="TOC Heading"/>
    <w:basedOn w:val="2"/>
    <w:next w:val="1"/>
    <w:qFormat/>
    <w:uiPriority w:val="99"/>
    <w:pPr>
      <w:outlineLvl w:val="9"/>
    </w:pPr>
    <w:rPr>
      <w:lang w:val="en-US"/>
    </w:rPr>
  </w:style>
  <w:style w:type="character" w:customStyle="1" w:styleId="31">
    <w:name w:val="citation"/>
    <w:basedOn w:val="17"/>
    <w:uiPriority w:val="99"/>
    <w:rPr>
      <w:rFonts w:cs="Times New Roman"/>
    </w:rPr>
  </w:style>
  <w:style w:type="character" w:customStyle="1" w:styleId="32">
    <w:name w:val="z3988"/>
    <w:basedOn w:val="17"/>
    <w:uiPriority w:val="99"/>
    <w:rPr>
      <w:rFonts w:cs="Times New Roman"/>
    </w:rPr>
  </w:style>
  <w:style w:type="character" w:customStyle="1" w:styleId="33">
    <w:name w:val="apple-style-span"/>
    <w:basedOn w:val="17"/>
    <w:uiPriority w:val="0"/>
    <w:rPr>
      <w:rFonts w:cs="Times New Roman"/>
    </w:rPr>
  </w:style>
  <w:style w:type="character" w:customStyle="1" w:styleId="34">
    <w:name w:val="apple-converted-space"/>
    <w:basedOn w:val="17"/>
    <w:uiPriority w:val="99"/>
    <w:rPr>
      <w:rFonts w:cs="Times New Roman"/>
    </w:rPr>
  </w:style>
  <w:style w:type="character" w:customStyle="1" w:styleId="35">
    <w:name w:val="st"/>
    <w:basedOn w:val="17"/>
    <w:uiPriority w:val="99"/>
    <w:rPr>
      <w:rFonts w:cs="Times New Roman"/>
    </w:rPr>
  </w:style>
  <w:style w:type="table" w:customStyle="1" w:styleId="36">
    <w:name w:val="Medium Shading 1 - Accent 11"/>
    <w:basedOn w:val="21"/>
    <w:uiPriority w:val="99"/>
    <w:rPr>
      <w:sz w:val="20"/>
      <w:szCs w:val="20"/>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CellMar>
        <w:top w:w="0" w:type="dxa"/>
        <w:left w:w="108" w:type="dxa"/>
        <w:bottom w:w="0" w:type="dxa"/>
        <w:right w:w="108" w:type="dxa"/>
      </w:tblCellMar>
    </w:tblPr>
    <w:tblStylePr w:type="firstRow">
      <w:pPr>
        <w:spacing w:before="0" w:after="0"/>
      </w:pPr>
      <w:rPr>
        <w:rFonts w:cs="Times New Roman"/>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pPr>
      <w:rPr>
        <w:rFonts w:cs="Times New Roman"/>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3DFEE"/>
      </w:tcPr>
    </w:tblStylePr>
    <w:tblStylePr w:type="band1Horz">
      <w:rPr>
        <w:rFonts w:cs="Times New Roman"/>
      </w:rPr>
      <w:tcPr>
        <w:tcBorders>
          <w:insideH w:val="nil"/>
          <w:insideV w:val="nil"/>
        </w:tcBorders>
        <w:shd w:val="clear" w:color="auto" w:fill="D3DFEE"/>
      </w:tcPr>
    </w:tblStylePr>
    <w:tblStylePr w:type="band2Horz">
      <w:rPr>
        <w:rFonts w:cs="Times New Roman"/>
      </w:rPr>
      <w:tcPr>
        <w:tcBorders>
          <w:insideH w:val="nil"/>
          <w:insideV w:val="nil"/>
        </w:tcBorders>
      </w:tcPr>
    </w:tblStylePr>
  </w:style>
  <w:style w:type="character" w:customStyle="1" w:styleId="37">
    <w:name w:val="Header Char"/>
    <w:basedOn w:val="17"/>
    <w:link w:val="9"/>
    <w:locked/>
    <w:uiPriority w:val="99"/>
    <w:rPr>
      <w:rFonts w:cs="Times New Roman"/>
      <w:sz w:val="22"/>
      <w:szCs w:val="22"/>
      <w:lang w:val="en-IN"/>
    </w:rPr>
  </w:style>
  <w:style w:type="character" w:customStyle="1" w:styleId="38">
    <w:name w:val="Footer Char"/>
    <w:basedOn w:val="17"/>
    <w:link w:val="8"/>
    <w:locked/>
    <w:uiPriority w:val="99"/>
    <w:rPr>
      <w:rFonts w:cs="Times New Roman"/>
      <w:sz w:val="22"/>
      <w:szCs w:val="22"/>
      <w:lang w:val="en-IN"/>
    </w:rPr>
  </w:style>
  <w:style w:type="paragraph" w:styleId="39">
    <w:name w:val="Intense Quote"/>
    <w:basedOn w:val="1"/>
    <w:next w:val="1"/>
    <w:link w:val="40"/>
    <w:qFormat/>
    <w:uiPriority w:val="30"/>
    <w:pPr>
      <w:pBdr>
        <w:bottom w:val="single" w:color="4F81BD" w:themeColor="accent1" w:sz="4" w:space="4"/>
      </w:pBdr>
      <w:spacing w:before="200" w:after="280"/>
      <w:ind w:left="936" w:right="936"/>
    </w:pPr>
    <w:rPr>
      <w:rFonts w:asciiTheme="minorHAnsi" w:hAnsiTheme="minorHAnsi" w:eastAsiaTheme="minorEastAsia" w:cstheme="minorBidi"/>
      <w:b/>
      <w:bCs/>
      <w:i/>
      <w:iCs/>
      <w:color w:val="4F81BD" w:themeColor="accent1"/>
      <w:lang w:val="en-US"/>
    </w:rPr>
  </w:style>
  <w:style w:type="character" w:customStyle="1" w:styleId="40">
    <w:name w:val="Intense Quote Char"/>
    <w:basedOn w:val="17"/>
    <w:link w:val="39"/>
    <w:uiPriority w:val="30"/>
    <w:rPr>
      <w:rFonts w:asciiTheme="minorHAnsi" w:hAnsiTheme="minorHAnsi" w:eastAsiaTheme="minorEastAsia" w:cstheme="minorBidi"/>
      <w:b/>
      <w:bCs/>
      <w:i/>
      <w:iCs/>
      <w:color w:val="4F81BD" w:themeColor="accent1"/>
      <w:lang w:val="en-US" w:eastAsia="en-US"/>
    </w:rPr>
  </w:style>
  <w:style w:type="paragraph" w:customStyle="1" w:styleId="41">
    <w:name w:val="Style Heading"/>
    <w:basedOn w:val="1"/>
    <w:uiPriority w:val="0"/>
    <w:pPr>
      <w:pBdr>
        <w:bottom w:val="single" w:color="000080" w:sz="30" w:space="1"/>
      </w:pBdr>
      <w:tabs>
        <w:tab w:val="left" w:pos="720"/>
        <w:tab w:val="left" w:pos="1080"/>
      </w:tabs>
      <w:overflowPunct w:val="0"/>
      <w:autoSpaceDE w:val="0"/>
      <w:autoSpaceDN w:val="0"/>
      <w:adjustRightInd w:val="0"/>
      <w:spacing w:after="0" w:line="240" w:lineRule="auto"/>
      <w:textAlignment w:val="baseline"/>
    </w:pPr>
    <w:rPr>
      <w:rFonts w:ascii="Times New Roman" w:hAnsi="Times New Roman" w:eastAsia="Times New Roman"/>
      <w:b/>
      <w:bCs/>
      <w:color w:val="000080"/>
      <w:sz w:val="28"/>
      <w:szCs w:val="28"/>
      <w:lang w:val="en-US"/>
    </w:rPr>
  </w:style>
  <w:style w:type="character" w:customStyle="1" w:styleId="42">
    <w:name w:val="a"/>
    <w:basedOn w:val="17"/>
    <w:uiPriority w:val="0"/>
  </w:style>
  <w:style w:type="character" w:customStyle="1" w:styleId="43">
    <w:name w:val="l6"/>
    <w:basedOn w:val="17"/>
    <w:uiPriority w:val="0"/>
  </w:style>
  <w:style w:type="character" w:customStyle="1" w:styleId="44">
    <w:name w:val="l11"/>
    <w:basedOn w:val="17"/>
    <w:uiPriority w:val="0"/>
  </w:style>
  <w:style w:type="paragraph" w:customStyle="1" w:styleId="45">
    <w:name w:val="Sub Heading"/>
    <w:basedOn w:val="1"/>
    <w:uiPriority w:val="0"/>
    <w:pPr>
      <w:pBdr>
        <w:bottom w:val="single" w:color="000080" w:sz="18" w:space="1"/>
      </w:pBdr>
      <w:tabs>
        <w:tab w:val="left" w:pos="720"/>
        <w:tab w:val="left" w:pos="1080"/>
      </w:tabs>
      <w:overflowPunct w:val="0"/>
      <w:autoSpaceDE w:val="0"/>
      <w:autoSpaceDN w:val="0"/>
      <w:adjustRightInd w:val="0"/>
      <w:spacing w:after="0" w:line="240" w:lineRule="auto"/>
      <w:ind w:left="720" w:right="4500" w:hanging="360"/>
      <w:textAlignment w:val="baseline"/>
    </w:pPr>
    <w:rPr>
      <w:rFonts w:ascii="Times New Roman" w:hAnsi="Times New Roman" w:eastAsia="Times New Roman"/>
      <w:b/>
      <w:bCs/>
      <w:sz w:val="24"/>
      <w:szCs w:val="24"/>
      <w:lang w:val="en-US"/>
    </w:rPr>
  </w:style>
  <w:style w:type="paragraph" w:customStyle="1" w:styleId="46">
    <w:name w:val="Default"/>
    <w:uiPriority w:val="0"/>
    <w:pPr>
      <w:autoSpaceDE w:val="0"/>
      <w:autoSpaceDN w:val="0"/>
      <w:adjustRightInd w:val="0"/>
    </w:pPr>
    <w:rPr>
      <w:rFonts w:ascii="Arial" w:hAnsi="Arial" w:cs="Arial" w:eastAsiaTheme="minorHAnsi"/>
      <w:color w:val="000000"/>
      <w:sz w:val="24"/>
      <w:szCs w:val="24"/>
      <w:lang w:val="en-US" w:eastAsia="en-US" w:bidi="ar-SA"/>
    </w:rPr>
  </w:style>
  <w:style w:type="character" w:customStyle="1" w:styleId="47">
    <w:name w:val="Body Text Char"/>
    <w:basedOn w:val="17"/>
    <w:link w:val="7"/>
    <w:uiPriority w:val="0"/>
    <w:rPr>
      <w:rFonts w:ascii="Trebuchet MS" w:hAnsi="Trebuchet MS" w:eastAsia="Times New Roman"/>
      <w:i/>
      <w:sz w:val="20"/>
      <w:szCs w:val="24"/>
      <w:lang w:eastAsia="en-US"/>
    </w:rPr>
  </w:style>
  <w:style w:type="table" w:customStyle="1" w:styleId="48">
    <w:name w:val="Light Shading1"/>
    <w:basedOn w:val="21"/>
    <w:uiPriority w:val="60"/>
    <w:rPr>
      <w:rFonts w:asciiTheme="minorHAnsi" w:hAnsiTheme="minorHAnsi" w:eastAsiaTheme="minorHAnsi" w:cstheme="minorBidi"/>
      <w:color w:val="000000" w:themeColor="text1" w:themeShade="BF"/>
      <w:lang w:val="en-US" w:eastAsia="en-US"/>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49">
    <w:name w:val="syntax"/>
    <w:basedOn w:val="17"/>
    <w:uiPriority w:val="0"/>
  </w:style>
  <w:style w:type="character" w:customStyle="1" w:styleId="50">
    <w:name w:val="syntax_alpha"/>
    <w:basedOn w:val="17"/>
    <w:uiPriority w:val="0"/>
  </w:style>
  <w:style w:type="character" w:customStyle="1" w:styleId="51">
    <w:name w:val="syntax_punct"/>
    <w:basedOn w:val="17"/>
    <w:uiPriority w:val="0"/>
  </w:style>
  <w:style w:type="character" w:customStyle="1" w:styleId="52">
    <w:name w:val="syntax_digit"/>
    <w:basedOn w:val="17"/>
    <w:uiPriority w:val="0"/>
  </w:style>
  <w:style w:type="character" w:customStyle="1" w:styleId="53">
    <w:name w:val="syntax_quote"/>
    <w:basedOn w:val="17"/>
    <w:uiPriority w:val="0"/>
  </w:style>
  <w:style w:type="character" w:customStyle="1" w:styleId="54">
    <w:name w:val="Subtitle Char"/>
    <w:basedOn w:val="17"/>
    <w:link w:val="13"/>
    <w:uiPriority w:val="0"/>
    <w:rPr>
      <w:rFonts w:asciiTheme="majorHAnsi" w:hAnsiTheme="majorHAnsi" w:eastAsiaTheme="majorEastAsia" w:cstheme="majorBidi"/>
      <w:i/>
      <w:iCs/>
      <w:color w:val="4F81BD" w:themeColor="accent1"/>
      <w:spacing w:val="15"/>
      <w:sz w:val="24"/>
      <w:szCs w:val="24"/>
      <w:lang w:val="en-IN" w:eastAsia="en-US"/>
    </w:rPr>
  </w:style>
  <w:style w:type="character" w:customStyle="1" w:styleId="55">
    <w:name w:val="Heading 4 Char"/>
    <w:basedOn w:val="17"/>
    <w:link w:val="5"/>
    <w:uiPriority w:val="0"/>
    <w:rPr>
      <w:rFonts w:asciiTheme="majorHAnsi" w:hAnsiTheme="majorHAnsi" w:eastAsiaTheme="majorEastAsia" w:cstheme="majorBidi"/>
      <w:b/>
      <w:bCs/>
      <w:i/>
      <w:iCs/>
      <w:color w:val="4F81BD" w:themeColor="accent1"/>
      <w:lang w:val="en-IN" w:eastAsia="en-US"/>
    </w:rPr>
  </w:style>
  <w:style w:type="paragraph" w:customStyle="1" w:styleId="56">
    <w:name w:val="Assignment Body Text"/>
    <w:basedOn w:val="1"/>
    <w:link w:val="57"/>
    <w:qFormat/>
    <w:uiPriority w:val="0"/>
    <w:pPr>
      <w:tabs>
        <w:tab w:val="left" w:pos="2835"/>
        <w:tab w:val="left" w:pos="5670"/>
        <w:tab w:val="left" w:pos="8505"/>
        <w:tab w:val="left" w:pos="11340"/>
      </w:tabs>
      <w:spacing w:before="100" w:after="100" w:line="260" w:lineRule="exact"/>
      <w:ind w:left="567" w:right="1134"/>
    </w:pPr>
    <w:rPr>
      <w:rFonts w:ascii="Arial" w:hAnsi="Arial" w:eastAsiaTheme="minorEastAsia" w:cstheme="minorBidi"/>
      <w:sz w:val="20"/>
      <w:lang w:val="en-AU" w:eastAsia="zh-CN"/>
    </w:rPr>
  </w:style>
  <w:style w:type="character" w:customStyle="1" w:styleId="57">
    <w:name w:val="Assignment Body Text Char"/>
    <w:basedOn w:val="17"/>
    <w:link w:val="56"/>
    <w:uiPriority w:val="0"/>
    <w:rPr>
      <w:rFonts w:ascii="Arial" w:hAnsi="Arial" w:eastAsiaTheme="minorEastAsia" w:cstheme="minorBidi"/>
      <w:sz w:val="20"/>
      <w:lang w:val="en-AU" w:eastAsia="zh-CN"/>
    </w:rPr>
  </w:style>
  <w:style w:type="paragraph" w:customStyle="1" w:styleId="58">
    <w:name w:val="normal"/>
    <w:uiPriority w:val="0"/>
    <w:pPr>
      <w:spacing w:after="200" w:line="360" w:lineRule="auto"/>
      <w:jc w:val="both"/>
    </w:pPr>
    <w:rPr>
      <w:rFonts w:ascii="Times New Roman" w:hAnsi="Times New Roman" w:eastAsia="Times New Roman" w:cs="Times New Roman"/>
      <w:sz w:val="24"/>
      <w:szCs w:val="24"/>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74C1D-9C7D-4B82-BFCA-29D9D7AD4A41}">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7</Pages>
  <Words>1530</Words>
  <Characters>8723</Characters>
  <Lines>72</Lines>
  <Paragraphs>20</Paragraphs>
  <TotalTime>1952</TotalTime>
  <ScaleCrop>false</ScaleCrop>
  <LinksUpToDate>false</LinksUpToDate>
  <CharactersWithSpaces>10233</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2012-03-13T00:59:00Z</dcterms:created>
  <dc:creator>Ayham</dc:creator>
  <cp:lastModifiedBy>ankita</cp:lastModifiedBy>
  <dcterms:modified xsi:type="dcterms:W3CDTF">2019-07-03T12:29:18Z</dcterms:modified>
  <dc:title>Car Sharing Organization</dc:title>
  <cp:revision>435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